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6C" w:rsidRDefault="00AD346C" w:rsidP="00AD346C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3E5281" w:rsidRPr="001F04D7" w:rsidRDefault="003E5281" w:rsidP="003E5281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/>
        </w:rPr>
        <w:t>Усть-Калманского</w:t>
      </w:r>
      <w:proofErr w:type="spellEnd"/>
      <w:r w:rsidRPr="001F04D7">
        <w:rPr>
          <w:rFonts w:ascii="Times New Roman" w:hAnsi="Times New Roman"/>
        </w:rPr>
        <w:t xml:space="preserve"> района по образованию</w:t>
      </w:r>
    </w:p>
    <w:p w:rsidR="003E5281" w:rsidRDefault="003E5281" w:rsidP="003E52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 общеобразовательное учреждение</w:t>
      </w:r>
    </w:p>
    <w:p w:rsidR="003E5281" w:rsidRPr="001F04D7" w:rsidRDefault="003E5281" w:rsidP="003E5281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>«</w:t>
      </w:r>
      <w:proofErr w:type="spellStart"/>
      <w:r w:rsidRPr="001F04D7">
        <w:rPr>
          <w:rFonts w:ascii="Times New Roman" w:hAnsi="Times New Roman"/>
        </w:rPr>
        <w:t>Усть-Калманская</w:t>
      </w:r>
      <w:proofErr w:type="spellEnd"/>
      <w:r w:rsidRPr="001F04D7">
        <w:rPr>
          <w:rFonts w:ascii="Times New Roman" w:hAnsi="Times New Roman"/>
        </w:rPr>
        <w:t xml:space="preserve"> средняя общеобразовательная школа»</w:t>
      </w:r>
    </w:p>
    <w:p w:rsidR="006222C5" w:rsidRDefault="006222C5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E5281" w:rsidRDefault="003E5281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E5281" w:rsidRDefault="003E5281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222C5" w:rsidRDefault="006222C5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222C5" w:rsidRDefault="006222C5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20" w:type="dxa"/>
        <w:tblInd w:w="250" w:type="dxa"/>
        <w:tblLayout w:type="fixed"/>
        <w:tblLook w:val="04A0"/>
      </w:tblPr>
      <w:tblGrid>
        <w:gridCol w:w="2569"/>
        <w:gridCol w:w="3104"/>
        <w:gridCol w:w="5247"/>
      </w:tblGrid>
      <w:tr w:rsidR="006222C5" w:rsidTr="00703B87">
        <w:trPr>
          <w:trHeight w:val="3320"/>
        </w:trPr>
        <w:tc>
          <w:tcPr>
            <w:tcW w:w="2569" w:type="dxa"/>
          </w:tcPr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6222C5" w:rsidRDefault="00703B87" w:rsidP="00703B87">
            <w:pPr>
              <w:suppressAutoHyphens/>
              <w:spacing w:after="0" w:line="240" w:lineRule="auto"/>
              <w:ind w:left="602" w:hanging="602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22</w:t>
            </w:r>
            <w:r w:rsidR="006222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</w:p>
          <w:p w:rsidR="006222C5" w:rsidRDefault="00703B8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29 августа 2024</w:t>
            </w:r>
            <w:r w:rsidR="006222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руководитель ММО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4" w:type="dxa"/>
          </w:tcPr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6222C5" w:rsidRDefault="006222C5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Феклистова    Е.И.</w:t>
            </w:r>
          </w:p>
          <w:p w:rsidR="006222C5" w:rsidRDefault="00703B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636F7">
              <w:rPr>
                <w:rFonts w:ascii="Times New Roman" w:hAnsi="Times New Roman"/>
                <w:sz w:val="24"/>
                <w:szCs w:val="24"/>
              </w:rPr>
              <w:t>«30» августа 2024 г.</w:t>
            </w:r>
          </w:p>
        </w:tc>
        <w:tc>
          <w:tcPr>
            <w:tcW w:w="5247" w:type="dxa"/>
            <w:hideMark/>
          </w:tcPr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            Тынянова Т.И.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</w:t>
            </w:r>
            <w:r w:rsidR="00703B8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приказ №  178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  <w:r w:rsidR="00703B8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от  30  августа 2024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6222C5" w:rsidRDefault="006222C5" w:rsidP="00AD346C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AD346C" w:rsidRDefault="00AD346C" w:rsidP="00AD346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AD346C" w:rsidRPr="003E5281" w:rsidRDefault="00AD346C" w:rsidP="00AD346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Адаптированная рабочая программа</w:t>
      </w:r>
    </w:p>
    <w:p w:rsidR="00AD346C" w:rsidRPr="003E5281" w:rsidRDefault="00AD346C" w:rsidP="00AD346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учебного предмета «Ручной труд»</w:t>
      </w:r>
    </w:p>
    <w:p w:rsidR="00AD346C" w:rsidRPr="003E5281" w:rsidRDefault="00AD346C" w:rsidP="00AD346C">
      <w:pPr>
        <w:shd w:val="clear" w:color="auto" w:fill="FFFFFF"/>
        <w:tabs>
          <w:tab w:val="left" w:pos="709"/>
        </w:tabs>
        <w:suppressAutoHyphens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для  </w:t>
      </w:r>
      <w:proofErr w:type="gramStart"/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обучающихся</w:t>
      </w:r>
      <w:proofErr w:type="gramEnd"/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с умственной отсталостью</w:t>
      </w:r>
      <w:r w:rsidR="003E5281"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, </w:t>
      </w:r>
    </w:p>
    <w:p w:rsidR="003E5281" w:rsidRPr="003E5281" w:rsidRDefault="00C054A7" w:rsidP="003E5281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вариант </w:t>
      </w:r>
      <w:r w:rsidR="003E5281"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1, </w:t>
      </w:r>
    </w:p>
    <w:p w:rsidR="00AD346C" w:rsidRPr="003E5281" w:rsidRDefault="00703B87" w:rsidP="003E5281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4</w:t>
      </w:r>
      <w:r w:rsidR="003E5281"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класс</w:t>
      </w:r>
      <w:r w:rsidR="00AD346C"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</w:t>
      </w:r>
    </w:p>
    <w:p w:rsidR="00AD346C" w:rsidRPr="003E5281" w:rsidRDefault="00AD346C" w:rsidP="00AD34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rial Unicode MS" w:hAnsi="Times New Roman"/>
          <w:kern w:val="3"/>
          <w:sz w:val="24"/>
          <w:szCs w:val="24"/>
          <w:lang w:eastAsia="ja-JP"/>
        </w:rPr>
      </w:pPr>
      <w:r w:rsidRPr="003E5281">
        <w:rPr>
          <w:rFonts w:ascii="Times New Roman" w:eastAsia="Arial Unicode MS" w:hAnsi="Times New Roman"/>
          <w:kern w:val="3"/>
          <w:sz w:val="24"/>
          <w:szCs w:val="24"/>
          <w:lang w:eastAsia="ja-JP"/>
        </w:rPr>
        <w:t>начальное общее образование,</w:t>
      </w: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 </w:t>
      </w:r>
    </w:p>
    <w:p w:rsidR="00AD346C" w:rsidRPr="003E5281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(образовательная область – технология)</w:t>
      </w:r>
    </w:p>
    <w:p w:rsidR="00AD346C" w:rsidRPr="00F06746" w:rsidRDefault="00AD346C" w:rsidP="00AD346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F06746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Срок реализации программы: 1 год</w:t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Составитель </w:t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программы: </w:t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  <w:t>учитель начальных классов</w:t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D346C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6222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село </w:t>
      </w:r>
      <w:proofErr w:type="spellStart"/>
      <w:proofErr w:type="gramStart"/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Усть</w:t>
      </w:r>
      <w:proofErr w:type="spellEnd"/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– Калманка</w:t>
      </w:r>
      <w:proofErr w:type="gramEnd"/>
    </w:p>
    <w:p w:rsidR="00AD346C" w:rsidRPr="00B30CA2" w:rsidRDefault="000D6552" w:rsidP="00B30C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202</w:t>
      </w:r>
      <w:r w:rsidR="00703B87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4</w:t>
      </w:r>
      <w:r w:rsidR="00AD346C" w:rsidRPr="00F06746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="00AD346C"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го</w:t>
      </w:r>
      <w:r w:rsidR="00B30CA2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д</w:t>
      </w:r>
    </w:p>
    <w:p w:rsidR="003E5281" w:rsidRPr="00B30CA2" w:rsidRDefault="003E5281" w:rsidP="00B30CA2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10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lastRenderedPageBreak/>
        <w:t xml:space="preserve">                                          </w:t>
      </w:r>
      <w:r w:rsidR="00B30CA2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ПОЯСНИТЕЛЬНАЯ ЗАПИСКА</w:t>
      </w:r>
    </w:p>
    <w:p w:rsidR="00B30CA2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Рабочая программа по учебному предмету «Ручной труд» составлена на основе</w:t>
      </w:r>
      <w:r w:rsidR="00B30CA2" w:rsidRPr="00B30CA2">
        <w:rPr>
          <w:rFonts w:ascii="Times New Roman" w:eastAsia="Times New Roman" w:hAnsi="Times New Roman"/>
          <w:sz w:val="24"/>
          <w:szCs w:val="24"/>
        </w:rPr>
        <w:t>:</w:t>
      </w:r>
    </w:p>
    <w:p w:rsidR="00B30CA2" w:rsidRPr="00B30CA2" w:rsidRDefault="00B30CA2" w:rsidP="00B30C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с ОВЗ (приказ Минобразования России от 19.12.2014 № 1598)</w:t>
      </w:r>
    </w:p>
    <w:p w:rsidR="00B30CA2" w:rsidRDefault="00B30CA2" w:rsidP="00B30CA2">
      <w:pPr>
        <w:pStyle w:val="a3"/>
      </w:pPr>
      <w:r>
        <w:t xml:space="preserve"> </w:t>
      </w:r>
    </w:p>
    <w:p w:rsidR="00AD346C" w:rsidRDefault="00B30CA2" w:rsidP="00B30CA2">
      <w:pPr>
        <w:pStyle w:val="a3"/>
        <w:rPr>
          <w:rFonts w:ascii="Times New Roman" w:hAnsi="Times New Roman"/>
          <w:sz w:val="24"/>
          <w:szCs w:val="24"/>
        </w:rPr>
      </w:pPr>
      <w:r w:rsidRPr="00B30CA2">
        <w:rPr>
          <w:rFonts w:ascii="Times New Roman" w:hAnsi="Times New Roman"/>
          <w:sz w:val="24"/>
          <w:szCs w:val="24"/>
        </w:rPr>
        <w:t>2.</w:t>
      </w:r>
      <w:r w:rsidR="003E5281" w:rsidRPr="00B30CA2">
        <w:rPr>
          <w:rFonts w:ascii="Times New Roman" w:hAnsi="Times New Roman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7">
        <w:r w:rsidR="003E5281" w:rsidRPr="00B30CA2">
          <w:rPr>
            <w:rFonts w:ascii="Times New Roman" w:hAnsi="Times New Roman"/>
            <w:color w:val="0563C1"/>
            <w:sz w:val="24"/>
            <w:szCs w:val="24"/>
            <w:u w:val="single"/>
          </w:rPr>
          <w:t>https://clck.ru/33NMkR</w:t>
        </w:r>
      </w:hyperlink>
      <w:r w:rsidR="003E5281" w:rsidRPr="00B30CA2">
        <w:rPr>
          <w:rFonts w:ascii="Times New Roman" w:hAnsi="Times New Roman"/>
          <w:sz w:val="24"/>
          <w:szCs w:val="24"/>
        </w:rPr>
        <w:t>)</w:t>
      </w:r>
    </w:p>
    <w:p w:rsidR="00B30CA2" w:rsidRPr="00B30CA2" w:rsidRDefault="00B30CA2" w:rsidP="00B30CA2">
      <w:pPr>
        <w:pStyle w:val="a3"/>
        <w:rPr>
          <w:rFonts w:ascii="Times New Roman" w:hAnsi="Times New Roman"/>
          <w:sz w:val="24"/>
          <w:szCs w:val="24"/>
        </w:rPr>
      </w:pPr>
    </w:p>
    <w:p w:rsidR="00AD346C" w:rsidRPr="00B30CA2" w:rsidRDefault="00AD346C" w:rsidP="00B30CA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B30CA2">
        <w:rPr>
          <w:rFonts w:ascii="Times New Roman" w:eastAsia="Andale Sans UI" w:hAnsi="Times New Roman"/>
          <w:bCs/>
          <w:spacing w:val="-1"/>
          <w:kern w:val="3"/>
          <w:sz w:val="24"/>
          <w:szCs w:val="24"/>
          <w:lang w:val="de-DE" w:eastAsia="ja-JP" w:bidi="fa-IR"/>
        </w:rPr>
        <w:t xml:space="preserve">3. </w:t>
      </w:r>
      <w:r w:rsidR="00B30CA2" w:rsidRPr="00B30CA2">
        <w:rPr>
          <w:rFonts w:ascii="Times New Roman" w:eastAsia="Times New Roman" w:hAnsi="Times New Roman"/>
          <w:sz w:val="24"/>
          <w:szCs w:val="24"/>
          <w:lang w:eastAsia="ar-SA"/>
        </w:rPr>
        <w:t>Адаптированной основной общеобразовательной программы для обучающихся с  умственной отсталостью (интеллектуальными нарушениями) (вариант 1)</w:t>
      </w:r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МБОУ «</w:t>
      </w:r>
      <w:proofErr w:type="spellStart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>Усть-Калманская</w:t>
      </w:r>
      <w:proofErr w:type="spellEnd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СОШ».</w:t>
      </w:r>
    </w:p>
    <w:p w:rsidR="00AD346C" w:rsidRDefault="00AD346C" w:rsidP="00AD346C">
      <w:pPr>
        <w:pStyle w:val="Default"/>
      </w:pPr>
    </w:p>
    <w:p w:rsidR="003E5281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E67FB">
        <w:rPr>
          <w:rFonts w:ascii="Times New Roman" w:eastAsia="Times New Roman" w:hAnsi="Times New Roman"/>
          <w:b/>
          <w:sz w:val="24"/>
          <w:szCs w:val="24"/>
        </w:rPr>
        <w:t>Федеральная адаптированная основная общеобразовательная программа определяет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b/>
          <w:sz w:val="24"/>
          <w:szCs w:val="24"/>
        </w:rPr>
        <w:t>цель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b/>
          <w:sz w:val="24"/>
          <w:szCs w:val="24"/>
        </w:rPr>
        <w:t>и задачи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 учебного предмета «Ручной труд».</w:t>
      </w:r>
    </w:p>
    <w:p w:rsidR="00703B87" w:rsidRPr="00703B87" w:rsidRDefault="00703B87" w:rsidP="00703B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Цель обучения </w:t>
      </w:r>
      <w:r w:rsidRPr="00703B87">
        <w:rPr>
          <w:rFonts w:ascii="Times New Roman" w:eastAsia="Times New Roman" w:hAnsi="Times New Roman"/>
          <w:b/>
          <w:sz w:val="24"/>
          <w:szCs w:val="24"/>
        </w:rPr>
        <w:t xml:space="preserve">– </w:t>
      </w:r>
      <w:r w:rsidRPr="00703B87">
        <w:rPr>
          <w:rFonts w:ascii="Times New Roman" w:eastAsia="Times New Roman" w:hAnsi="Times New Roman"/>
          <w:sz w:val="24"/>
          <w:szCs w:val="24"/>
        </w:rPr>
        <w:t>всестороннее развитие личности обучающегося младшего возраста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Изучение предмета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703B87" w:rsidRPr="00703B87" w:rsidRDefault="00703B87" w:rsidP="00703B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Задачи обучения: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формирование представлений о гармоничном единстве </w:t>
      </w:r>
      <w:proofErr w:type="spellStart"/>
      <w:r w:rsidRPr="00703B87">
        <w:rPr>
          <w:rFonts w:ascii="Times New Roman" w:eastAsia="Times New Roman" w:hAnsi="Times New Roman"/>
          <w:sz w:val="24"/>
          <w:szCs w:val="24"/>
        </w:rPr>
        <w:t>природногои</w:t>
      </w:r>
      <w:proofErr w:type="spellEnd"/>
      <w:r w:rsidRPr="00703B87">
        <w:rPr>
          <w:rFonts w:ascii="Times New Roman" w:eastAsia="Times New Roman" w:hAnsi="Times New Roman"/>
          <w:sz w:val="24"/>
          <w:szCs w:val="24"/>
        </w:rPr>
        <w:t xml:space="preserve"> рукотворного мира и о месте в нём человека;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формирование практических умений и навыков использования различных материалов в предметно-преобразующей деятельности;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формирование интереса к разнообразным видам труда;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развитие познавательных психических процессов (восприятия, </w:t>
      </w:r>
      <w:proofErr w:type="spellStart"/>
      <w:r w:rsidRPr="00703B87">
        <w:rPr>
          <w:rFonts w:ascii="Times New Roman" w:eastAsia="Times New Roman" w:hAnsi="Times New Roman"/>
          <w:sz w:val="24"/>
          <w:szCs w:val="24"/>
        </w:rPr>
        <w:t>памяти</w:t>
      </w:r>
      <w:proofErr w:type="gramStart"/>
      <w:r w:rsidRPr="00703B87">
        <w:rPr>
          <w:rFonts w:ascii="Times New Roman" w:eastAsia="Times New Roman" w:hAnsi="Times New Roman"/>
          <w:sz w:val="24"/>
          <w:szCs w:val="24"/>
        </w:rPr>
        <w:t>,в</w:t>
      </w:r>
      <w:proofErr w:type="gramEnd"/>
      <w:r w:rsidRPr="00703B87">
        <w:rPr>
          <w:rFonts w:ascii="Times New Roman" w:eastAsia="Times New Roman" w:hAnsi="Times New Roman"/>
          <w:sz w:val="24"/>
          <w:szCs w:val="24"/>
        </w:rPr>
        <w:t>оображения</w:t>
      </w:r>
      <w:proofErr w:type="spellEnd"/>
      <w:r w:rsidRPr="00703B87">
        <w:rPr>
          <w:rFonts w:ascii="Times New Roman" w:eastAsia="Times New Roman" w:hAnsi="Times New Roman"/>
          <w:sz w:val="24"/>
          <w:szCs w:val="24"/>
        </w:rPr>
        <w:t>, мышления, речи);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развитие умственной деятельности (анализ, синтез, сравнение, </w:t>
      </w:r>
      <w:proofErr w:type="spellStart"/>
      <w:r w:rsidRPr="00703B87">
        <w:rPr>
          <w:rFonts w:ascii="Times New Roman" w:eastAsia="Times New Roman" w:hAnsi="Times New Roman"/>
          <w:sz w:val="24"/>
          <w:szCs w:val="24"/>
        </w:rPr>
        <w:t>классификация</w:t>
      </w:r>
      <w:proofErr w:type="gramStart"/>
      <w:r w:rsidRPr="00703B87">
        <w:rPr>
          <w:rFonts w:ascii="Times New Roman" w:eastAsia="Times New Roman" w:hAnsi="Times New Roman"/>
          <w:sz w:val="24"/>
          <w:szCs w:val="24"/>
        </w:rPr>
        <w:t>,о</w:t>
      </w:r>
      <w:proofErr w:type="gramEnd"/>
      <w:r w:rsidRPr="00703B87">
        <w:rPr>
          <w:rFonts w:ascii="Times New Roman" w:eastAsia="Times New Roman" w:hAnsi="Times New Roman"/>
          <w:sz w:val="24"/>
          <w:szCs w:val="24"/>
        </w:rPr>
        <w:t>бобщение</w:t>
      </w:r>
      <w:proofErr w:type="spellEnd"/>
      <w:r w:rsidRPr="00703B87">
        <w:rPr>
          <w:rFonts w:ascii="Times New Roman" w:eastAsia="Times New Roman" w:hAnsi="Times New Roman"/>
          <w:sz w:val="24"/>
          <w:szCs w:val="24"/>
        </w:rPr>
        <w:t>);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lastRenderedPageBreak/>
        <w:t>развитие сенсомоторных процессов, руки, глазомера через формирование практических умений;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развитие регулятивной структуры деятельности (включающей </w:t>
      </w:r>
      <w:proofErr w:type="spellStart"/>
      <w:r w:rsidRPr="00703B87">
        <w:rPr>
          <w:rFonts w:ascii="Times New Roman" w:eastAsia="Times New Roman" w:hAnsi="Times New Roman"/>
          <w:sz w:val="24"/>
          <w:szCs w:val="24"/>
        </w:rPr>
        <w:t>целеполагание</w:t>
      </w:r>
      <w:proofErr w:type="gramStart"/>
      <w:r w:rsidRPr="00703B87">
        <w:rPr>
          <w:rFonts w:ascii="Times New Roman" w:eastAsia="Times New Roman" w:hAnsi="Times New Roman"/>
          <w:sz w:val="24"/>
          <w:szCs w:val="24"/>
        </w:rPr>
        <w:t>,п</w:t>
      </w:r>
      <w:proofErr w:type="gramEnd"/>
      <w:r w:rsidRPr="00703B87">
        <w:rPr>
          <w:rFonts w:ascii="Times New Roman" w:eastAsia="Times New Roman" w:hAnsi="Times New Roman"/>
          <w:sz w:val="24"/>
          <w:szCs w:val="24"/>
        </w:rPr>
        <w:t>ланирование</w:t>
      </w:r>
      <w:proofErr w:type="spellEnd"/>
      <w:r w:rsidRPr="00703B87">
        <w:rPr>
          <w:rFonts w:ascii="Times New Roman" w:eastAsia="Times New Roman" w:hAnsi="Times New Roman"/>
          <w:sz w:val="24"/>
          <w:szCs w:val="24"/>
        </w:rPr>
        <w:t xml:space="preserve">, контроль и оценку действий и результатов деятельности </w:t>
      </w:r>
      <w:proofErr w:type="spellStart"/>
      <w:r w:rsidRPr="00703B87">
        <w:rPr>
          <w:rFonts w:ascii="Times New Roman" w:eastAsia="Times New Roman" w:hAnsi="Times New Roman"/>
          <w:sz w:val="24"/>
          <w:szCs w:val="24"/>
        </w:rPr>
        <w:t>всоответствии</w:t>
      </w:r>
      <w:proofErr w:type="spellEnd"/>
      <w:r w:rsidRPr="00703B87">
        <w:rPr>
          <w:rFonts w:ascii="Times New Roman" w:eastAsia="Times New Roman" w:hAnsi="Times New Roman"/>
          <w:sz w:val="24"/>
          <w:szCs w:val="24"/>
        </w:rPr>
        <w:t xml:space="preserve"> с поставленной целью);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формирование информационной грамотности, умения работать с </w:t>
      </w:r>
      <w:proofErr w:type="spellStart"/>
      <w:r w:rsidRPr="00703B87">
        <w:rPr>
          <w:rFonts w:ascii="Times New Roman" w:eastAsia="Times New Roman" w:hAnsi="Times New Roman"/>
          <w:sz w:val="24"/>
          <w:szCs w:val="24"/>
        </w:rPr>
        <w:t>различнымиисточниками</w:t>
      </w:r>
      <w:proofErr w:type="spellEnd"/>
      <w:r w:rsidRPr="00703B87">
        <w:rPr>
          <w:rFonts w:ascii="Times New Roman" w:eastAsia="Times New Roman" w:hAnsi="Times New Roman"/>
          <w:sz w:val="24"/>
          <w:szCs w:val="24"/>
        </w:rPr>
        <w:t xml:space="preserve"> информации;</w:t>
      </w:r>
    </w:p>
    <w:p w:rsidR="00703B87" w:rsidRPr="00703B87" w:rsidRDefault="00703B87" w:rsidP="00703B87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E5281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30CA2">
        <w:rPr>
          <w:rFonts w:ascii="Times New Roman" w:eastAsia="Times New Roman" w:hAnsi="Times New Roman"/>
          <w:b/>
          <w:sz w:val="24"/>
          <w:szCs w:val="24"/>
        </w:rPr>
        <w:t>Рабочая программа по уче</w:t>
      </w:r>
      <w:r w:rsidR="00703B87">
        <w:rPr>
          <w:rFonts w:ascii="Times New Roman" w:eastAsia="Times New Roman" w:hAnsi="Times New Roman"/>
          <w:b/>
          <w:sz w:val="24"/>
          <w:szCs w:val="24"/>
        </w:rPr>
        <w:t>бному предмету «Ручной труд» в 4</w:t>
      </w:r>
      <w:r w:rsidRPr="00B30CA2">
        <w:rPr>
          <w:rFonts w:ascii="Times New Roman" w:eastAsia="Times New Roman" w:hAnsi="Times New Roman"/>
          <w:b/>
          <w:sz w:val="24"/>
          <w:szCs w:val="24"/>
        </w:rPr>
        <w:t xml:space="preserve"> классе определяет следующие задачи: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формирование трудовых навыков, обучение доступным приемам труда, знаний о различных материалах и умения выбирать способы обработки, в зависимости от свойств материалов, развитие элементарной самостоятельности в труде, привитие интереса к труду;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формирование организационных умений: вовремя приходить на занятия по труду, организованно входить в класс ручного труда, работать только на своем рабочем месте, правильно располагать на нем материалы и инструменты, убирать их по окончании работы, знать и выполнять правила внутреннего распорядка и безопасной работы, санитарно-гигиенические требования;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обогащение представлений о процессе труда;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воспитание потребностей и готовности работать в коллективе;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умственное воспитание (развитие восприятия, представлений, овладение элементарными действиями с орудиями, приобретения учения планировать и предвидеть результаты работы);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нравственное воспитание, воспитание коллективизма, взаимопомощи, готовности трудиться, умения довести начатое дело до конца, формировать положительного отношения к труду взрослых;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 xml:space="preserve">физическое воспитание: физическое развитие, развитие зрительно-двигательной координации мелкой моторики, </w:t>
      </w:r>
      <w:proofErr w:type="spellStart"/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координированности</w:t>
      </w:r>
      <w:proofErr w:type="spellEnd"/>
      <w:r w:rsidRPr="00703B87">
        <w:rPr>
          <w:rFonts w:ascii="Times New Roman" w:eastAsia="Times New Roman" w:hAnsi="Times New Roman"/>
          <w:color w:val="000000"/>
          <w:sz w:val="24"/>
          <w:szCs w:val="24"/>
        </w:rPr>
        <w:t xml:space="preserve"> движений рук, четкость и ловкость рабочих движений, правильность выполнения рабочих приемов, правильный захват инструментов;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речевое развитие: расширение и обогащение словаря, развитие речевого содержания, полноте и последовательности изложения, грамматическому строю;</w:t>
      </w:r>
    </w:p>
    <w:p w:rsidR="00703B87" w:rsidRPr="00703B87" w:rsidRDefault="00703B87" w:rsidP="00703B8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эстетическое воспитание: воспитание работать не только быстро, но и правильно, и красиво, понять и почувствовать красоту изделия, красоту материала, особенности его фактуры.</w:t>
      </w:r>
    </w:p>
    <w:p w:rsidR="00AD346C" w:rsidRPr="00703B87" w:rsidRDefault="00AD346C" w:rsidP="00703B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D346C" w:rsidRPr="00B30CA2" w:rsidRDefault="00AD346C" w:rsidP="00AD346C">
      <w:pPr>
        <w:pStyle w:val="Default"/>
      </w:pPr>
    </w:p>
    <w:p w:rsidR="00AD346C" w:rsidRDefault="00AD346C" w:rsidP="00AD346C">
      <w:pPr>
        <w:autoSpaceDE w:val="0"/>
        <w:autoSpaceDN w:val="0"/>
        <w:adjustRightInd w:val="0"/>
        <w:spacing w:after="0" w:line="360" w:lineRule="auto"/>
        <w:ind w:right="-143"/>
        <w:jc w:val="both"/>
        <w:rPr>
          <w:rFonts w:ascii="Times New Roman" w:hAnsi="Times New Roman"/>
          <w:b/>
          <w:sz w:val="24"/>
          <w:szCs w:val="24"/>
        </w:rPr>
      </w:pPr>
      <w:r w:rsidRPr="00D864FF">
        <w:rPr>
          <w:rFonts w:ascii="Times New Roman" w:hAnsi="Times New Roman"/>
          <w:b/>
          <w:sz w:val="24"/>
          <w:szCs w:val="24"/>
        </w:rPr>
        <w:t>Описание места учебного предмета</w:t>
      </w:r>
    </w:p>
    <w:p w:rsidR="00703B87" w:rsidRPr="00703B87" w:rsidRDefault="00703B87" w:rsidP="00703B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Учебный предмет</w:t>
      </w:r>
      <w:r w:rsidRPr="00703B87">
        <w:rPr>
          <w:rFonts w:ascii="Times New Roman" w:eastAsia="Times New Roman" w:hAnsi="Times New Roman"/>
          <w:b/>
          <w:sz w:val="24"/>
          <w:szCs w:val="24"/>
        </w:rPr>
        <w:t xml:space="preserve"> «</w:t>
      </w:r>
      <w:r w:rsidRPr="00703B87">
        <w:rPr>
          <w:rFonts w:ascii="Times New Roman" w:eastAsia="Times New Roman" w:hAnsi="Times New Roman"/>
          <w:sz w:val="24"/>
          <w:szCs w:val="24"/>
        </w:rPr>
        <w:t>Ручной труд» относится к предметной области «Технология» и является обязательной частью учебного плана. В соответствии с учебным планом рабочая программа по учебному предмету «Ручной труд» в 4 классе рассчитана на 34 учебные недели и составляет 34 часа в год (1 час в неделю).</w:t>
      </w:r>
    </w:p>
    <w:p w:rsidR="003E5281" w:rsidRDefault="003E5281" w:rsidP="00AD346C">
      <w:pPr>
        <w:pStyle w:val="Default"/>
        <w:rPr>
          <w:b/>
          <w:color w:val="auto"/>
        </w:rPr>
      </w:pPr>
    </w:p>
    <w:p w:rsidR="003E5281" w:rsidRDefault="003E5281" w:rsidP="003E5281">
      <w:pPr>
        <w:pStyle w:val="1"/>
        <w:spacing w:after="240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23930"/>
      <w:r w:rsidRPr="002909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СОДЕРЖАНИЕ ОБУЧЕНИЯ</w:t>
      </w:r>
      <w:bookmarkEnd w:id="0"/>
    </w:p>
    <w:p w:rsidR="00703B87" w:rsidRPr="00703B87" w:rsidRDefault="00703B87" w:rsidP="00703B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Учебный материал для четвертого класса планируется с учетом повторения, закрепления и совершенствования знаний, умений и навыков, полученных школьниками </w:t>
      </w:r>
      <w:proofErr w:type="gramStart"/>
      <w:r w:rsidRPr="00703B87">
        <w:rPr>
          <w:rFonts w:ascii="Times New Roman" w:eastAsia="Times New Roman" w:hAnsi="Times New Roman"/>
          <w:sz w:val="24"/>
          <w:szCs w:val="24"/>
        </w:rPr>
        <w:t>во</w:t>
      </w:r>
      <w:proofErr w:type="gramEnd"/>
      <w:r w:rsidRPr="00703B87">
        <w:rPr>
          <w:rFonts w:ascii="Times New Roman" w:eastAsia="Times New Roman" w:hAnsi="Times New Roman"/>
          <w:sz w:val="24"/>
          <w:szCs w:val="24"/>
        </w:rPr>
        <w:t xml:space="preserve"> третьем классе. Особенностью обучения в четвертом классе является расширение спектра видов работы. Программный материал направлен </w:t>
      </w:r>
      <w:proofErr w:type="gramStart"/>
      <w:r w:rsidRPr="00703B87">
        <w:rPr>
          <w:rFonts w:ascii="Times New Roman" w:eastAsia="Times New Roman" w:hAnsi="Times New Roman"/>
          <w:sz w:val="24"/>
          <w:szCs w:val="24"/>
        </w:rPr>
        <w:t>на формирование у обучающихся с умственной отсталостью представлений о видах труда близких к работе</w:t>
      </w:r>
      <w:proofErr w:type="gramEnd"/>
      <w:r w:rsidRPr="00703B87">
        <w:rPr>
          <w:rFonts w:ascii="Times New Roman" w:eastAsia="Times New Roman" w:hAnsi="Times New Roman"/>
          <w:sz w:val="24"/>
          <w:szCs w:val="24"/>
        </w:rPr>
        <w:t xml:space="preserve"> столяра, переплетчика, слесаря, швеи.</w:t>
      </w:r>
    </w:p>
    <w:p w:rsidR="00703B87" w:rsidRPr="00703B87" w:rsidRDefault="00703B87" w:rsidP="00703B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В четвертом классе формирование первоначальных трудовых умений и навыков завершается, но по-прежнему в течение всего года активно ведется работа по поддержанию интереса к труду в самых различных формах. Для подачи учебного материала необходимо использовать разные методы, вносить в обучение элементы занимательности и игры, давать посильные и общественно значимые задания, бережно относиться к результатам детской деятельности.</w:t>
      </w:r>
    </w:p>
    <w:p w:rsidR="00703B87" w:rsidRDefault="00703B87" w:rsidP="00703B87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Содержание разделов</w:t>
      </w:r>
    </w:p>
    <w:tbl>
      <w:tblPr>
        <w:tblW w:w="934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9"/>
        <w:gridCol w:w="5400"/>
        <w:gridCol w:w="1276"/>
        <w:gridCol w:w="2120"/>
      </w:tblGrid>
      <w:tr w:rsidR="00703B87" w:rsidTr="00703B87">
        <w:tc>
          <w:tcPr>
            <w:tcW w:w="549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0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6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20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работы </w:t>
            </w:r>
          </w:p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(кол-во)</w:t>
            </w:r>
          </w:p>
        </w:tc>
      </w:tr>
      <w:tr w:rsidR="00703B87" w:rsidTr="00703B87">
        <w:tc>
          <w:tcPr>
            <w:tcW w:w="549" w:type="dxa"/>
          </w:tcPr>
          <w:p w:rsidR="00703B87" w:rsidRDefault="00703B87" w:rsidP="00703B8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бумагой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0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03B87" w:rsidTr="00703B87">
        <w:tc>
          <w:tcPr>
            <w:tcW w:w="549" w:type="dxa"/>
          </w:tcPr>
          <w:p w:rsidR="00703B87" w:rsidRDefault="00703B87" w:rsidP="00703B8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текстильными материалами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0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03B87" w:rsidTr="00703B87">
        <w:tc>
          <w:tcPr>
            <w:tcW w:w="549" w:type="dxa"/>
          </w:tcPr>
          <w:p w:rsidR="00703B87" w:rsidRDefault="00703B87" w:rsidP="00703B8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древесными материалами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03B87" w:rsidTr="00703B87">
        <w:tc>
          <w:tcPr>
            <w:tcW w:w="549" w:type="dxa"/>
          </w:tcPr>
          <w:p w:rsidR="00703B87" w:rsidRDefault="00703B87" w:rsidP="00703B87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металлом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0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03B87" w:rsidTr="00703B87">
        <w:tc>
          <w:tcPr>
            <w:tcW w:w="5949" w:type="dxa"/>
            <w:gridSpan w:val="2"/>
            <w:tcBorders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0" w:type="dxa"/>
          </w:tcPr>
          <w:p w:rsidR="00703B87" w:rsidRDefault="00703B87" w:rsidP="00703B8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03B87" w:rsidRPr="00703B87" w:rsidRDefault="00703B87" w:rsidP="00703B87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br w:type="page"/>
      </w:r>
    </w:p>
    <w:p w:rsidR="00703B87" w:rsidRPr="00703B87" w:rsidRDefault="009A2547" w:rsidP="00703B87">
      <w:pPr>
        <w:pStyle w:val="2"/>
        <w:spacing w:before="40" w:line="259" w:lineRule="auto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heading=h.3znysh7" w:colFirst="0" w:colLast="0"/>
      <w:bookmarkStart w:id="2" w:name="_Toc144123931"/>
      <w:bookmarkEnd w:id="1"/>
      <w:r w:rsidRPr="0029099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                       ПЛАНИРУЕМЫЕ РЕЗУЛЬТАТЫ</w:t>
      </w:r>
      <w:bookmarkEnd w:id="2"/>
    </w:p>
    <w:p w:rsidR="00703B87" w:rsidRPr="00703B87" w:rsidRDefault="00703B87" w:rsidP="00703B87">
      <w:pPr>
        <w:pStyle w:val="a3"/>
        <w:spacing w:before="24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3" w:name="_Hlk138962780"/>
      <w:r w:rsidRPr="00703B87">
        <w:rPr>
          <w:rFonts w:ascii="Times New Roman" w:hAnsi="Times New Roman"/>
          <w:b/>
          <w:sz w:val="24"/>
          <w:szCs w:val="24"/>
        </w:rPr>
        <w:t>Личностные:</w:t>
      </w:r>
    </w:p>
    <w:bookmarkEnd w:id="3"/>
    <w:p w:rsidR="00703B87" w:rsidRPr="00703B87" w:rsidRDefault="00703B87" w:rsidP="00703B87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03B87">
        <w:rPr>
          <w:rFonts w:ascii="Times New Roman" w:hAnsi="Times New Roman"/>
          <w:sz w:val="24"/>
          <w:szCs w:val="24"/>
        </w:rPr>
        <w:t>формирование чувства гордости за свою Родину;</w:t>
      </w:r>
    </w:p>
    <w:p w:rsidR="00703B87" w:rsidRPr="00703B87" w:rsidRDefault="00703B87" w:rsidP="00703B87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03B87">
        <w:rPr>
          <w:rFonts w:ascii="Times New Roman" w:hAnsi="Times New Roman"/>
          <w:sz w:val="24"/>
          <w:szCs w:val="24"/>
        </w:rPr>
        <w:t>воспитание уважительного отношения к иному мнению, истории и культуре других народов;</w:t>
      </w:r>
    </w:p>
    <w:p w:rsidR="00703B87" w:rsidRPr="00703B87" w:rsidRDefault="00703B87" w:rsidP="00703B87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03B87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03B87" w:rsidRPr="00703B87" w:rsidRDefault="00703B87" w:rsidP="00703B87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03B87">
        <w:rPr>
          <w:rFonts w:ascii="Times New Roman" w:hAnsi="Times New Roman"/>
          <w:sz w:val="24"/>
          <w:szCs w:val="24"/>
        </w:rPr>
        <w:t>формирование готовности к самостоятельной жизни.</w:t>
      </w:r>
    </w:p>
    <w:p w:rsidR="00703B87" w:rsidRPr="00703B87" w:rsidRDefault="00703B87" w:rsidP="00703B87">
      <w:pPr>
        <w:spacing w:before="240"/>
        <w:ind w:left="709"/>
        <w:rPr>
          <w:rFonts w:ascii="Times New Roman" w:hAnsi="Times New Roman"/>
          <w:b/>
          <w:sz w:val="24"/>
          <w:szCs w:val="24"/>
        </w:rPr>
      </w:pPr>
      <w:r w:rsidRPr="00703B87">
        <w:rPr>
          <w:rFonts w:ascii="Times New Roman" w:hAnsi="Times New Roman"/>
          <w:b/>
          <w:bCs/>
          <w:sz w:val="24"/>
          <w:szCs w:val="24"/>
        </w:rPr>
        <w:t>Предметные:</w:t>
      </w:r>
    </w:p>
    <w:p w:rsidR="00703B87" w:rsidRPr="00703B87" w:rsidRDefault="00703B87" w:rsidP="00703B87">
      <w:pPr>
        <w:tabs>
          <w:tab w:val="left" w:pos="183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val="en-US"/>
        </w:rPr>
      </w:pPr>
      <w:r w:rsidRPr="00703B87">
        <w:rPr>
          <w:rFonts w:ascii="Times New Roman" w:eastAsia="Times New Roman" w:hAnsi="Times New Roman"/>
          <w:sz w:val="24"/>
          <w:szCs w:val="24"/>
          <w:u w:val="single"/>
        </w:rPr>
        <w:t>Минимальный уровень</w:t>
      </w:r>
      <w:r w:rsidRPr="00703B87">
        <w:rPr>
          <w:rFonts w:ascii="Times New Roman" w:eastAsia="Times New Roman" w:hAnsi="Times New Roman"/>
          <w:sz w:val="24"/>
          <w:szCs w:val="24"/>
          <w:u w:val="single"/>
          <w:lang w:val="en-US"/>
        </w:rPr>
        <w:t>: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знать правила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знать виды трудовых работ;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знать названия и некоторые свойства поделочных материалов, используемых на уроках ручного труда; знать и соблюдать правила их хранения, санитарно-гигиенические требования при работе с ними;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знать названия инструментов, необходимых на уроках ручного труда, их устройства, правила техники безопасной работы с колющими и режущими инструментами;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знать приемы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4" w:name="_heading=h.3dy6vkm" w:colFirst="0" w:colLast="0"/>
      <w:bookmarkEnd w:id="4"/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анализировать объект, подлежащий изготовлению, выделять и называть его признаки и свойства; определять способы соединения деталей;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пользоваться доступными технологическими (и инструкционными) картами;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составлять стандартный план работы по пунктам;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 xml:space="preserve"> владеть некоторыми технологическими приемами ручной обработки материалов;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 xml:space="preserve"> работать с доступными материалами;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использовать в работе доступные материалы (глину и пластилин; природный материал; бумагу и картон; нитки и ткань; проволоку и металл; древесину; конструировать из </w:t>
      </w:r>
      <w:proofErr w:type="spellStart"/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металлоконструктора</w:t>
      </w:r>
      <w:proofErr w:type="spellEnd"/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);</w:t>
      </w:r>
    </w:p>
    <w:p w:rsidR="00703B87" w:rsidRPr="00703B87" w:rsidRDefault="00703B87" w:rsidP="00703B8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3B87">
        <w:rPr>
          <w:rFonts w:ascii="Times New Roman" w:eastAsia="Times New Roman" w:hAnsi="Times New Roman"/>
          <w:color w:val="000000"/>
          <w:sz w:val="24"/>
          <w:szCs w:val="24"/>
        </w:rPr>
        <w:t>выполнять несложный ремонт одежды.</w:t>
      </w:r>
    </w:p>
    <w:p w:rsidR="00703B87" w:rsidRPr="00703B87" w:rsidRDefault="00703B87" w:rsidP="00703B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703B87">
        <w:rPr>
          <w:rFonts w:ascii="Times New Roman" w:eastAsia="Times New Roman" w:hAnsi="Times New Roman"/>
          <w:sz w:val="24"/>
          <w:szCs w:val="24"/>
          <w:u w:val="single"/>
        </w:rPr>
        <w:t>Достаточный уровень</w:t>
      </w:r>
      <w:r w:rsidRPr="00703B87">
        <w:rPr>
          <w:rFonts w:ascii="Times New Roman" w:eastAsia="Times New Roman" w:hAnsi="Times New Roman"/>
          <w:sz w:val="24"/>
          <w:szCs w:val="24"/>
          <w:u w:val="single"/>
          <w:lang w:val="en-US"/>
        </w:rPr>
        <w:t>: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знать правила рациональной организации труда, включающей в себя упорядоченность действий и самодисциплину;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знать об исторической, культурной и эстетической ценности вещей;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знать виды художественных ремесел;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 находить необходимую информацию в материалах учебника, рабочей тетради;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знать и использовать правила безопасной работы с режущими и колющими инструментами, соблюдать санитарные и гигиенические требованиями при выполнении трудовых работ;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 xml:space="preserve">осознанно подбирать материалы по физическим, декоративно-художественным и конструктивным свойствам; 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отбирать оптимальные и доступные технологические приемы ручной обработки в зависимости от свойств материалов и поставленных целей, экономно расходовать материалы;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использовать в работе разнообразную наглядность: составлять план работы над изделием с опорой на предметно-операционные и графические планы, распознавать простейшие технические рисунки, схемы, чертежи, читать их и выполнять действия в соответствии с ними в процессе изготовления изделия;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осуществлять текущий самоконтроль выполняемых практических действий и корректировать ход практической работы;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оценивать свои изделия (красиво, некрасиво, аккуратно, похоже на образец);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результатами;</w:t>
      </w:r>
    </w:p>
    <w:p w:rsidR="00703B87" w:rsidRPr="00703B87" w:rsidRDefault="00703B87" w:rsidP="00703B87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703B87">
        <w:rPr>
          <w:rFonts w:ascii="Times New Roman" w:eastAsia="Times New Roman" w:hAnsi="Times New Roman"/>
          <w:sz w:val="24"/>
          <w:szCs w:val="24"/>
        </w:rPr>
        <w:t>выполнять общественные поручения по уборке класса (мастерской) после уроков трудового обучения.</w:t>
      </w:r>
    </w:p>
    <w:p w:rsidR="00703B87" w:rsidRPr="00703B87" w:rsidRDefault="00703B87" w:rsidP="00703B87">
      <w:pPr>
        <w:rPr>
          <w:sz w:val="24"/>
          <w:szCs w:val="24"/>
        </w:rPr>
      </w:pPr>
    </w:p>
    <w:p w:rsidR="00703B87" w:rsidRPr="00703B87" w:rsidRDefault="00703B87" w:rsidP="00703B87">
      <w:pPr>
        <w:rPr>
          <w:sz w:val="24"/>
          <w:szCs w:val="24"/>
        </w:rPr>
      </w:pPr>
    </w:p>
    <w:p w:rsidR="00703B87" w:rsidRPr="00703B87" w:rsidRDefault="00703B87" w:rsidP="00703B87">
      <w:pPr>
        <w:rPr>
          <w:sz w:val="24"/>
          <w:szCs w:val="24"/>
        </w:rPr>
      </w:pPr>
    </w:p>
    <w:p w:rsidR="00703B87" w:rsidRPr="00703B87" w:rsidRDefault="00703B87" w:rsidP="00703B87">
      <w:pPr>
        <w:rPr>
          <w:sz w:val="24"/>
          <w:szCs w:val="24"/>
        </w:rPr>
      </w:pPr>
    </w:p>
    <w:p w:rsidR="00703B87" w:rsidRPr="00703B87" w:rsidRDefault="00703B87" w:rsidP="00703B87">
      <w:pPr>
        <w:rPr>
          <w:sz w:val="24"/>
          <w:szCs w:val="24"/>
        </w:rPr>
      </w:pPr>
    </w:p>
    <w:p w:rsidR="00703B87" w:rsidRPr="00703B87" w:rsidRDefault="00703B87" w:rsidP="00703B87">
      <w:pPr>
        <w:rPr>
          <w:sz w:val="24"/>
          <w:szCs w:val="24"/>
        </w:rPr>
      </w:pPr>
    </w:p>
    <w:p w:rsidR="00703B87" w:rsidRDefault="00703B87" w:rsidP="00703B87"/>
    <w:p w:rsidR="00703B87" w:rsidRDefault="00703B87" w:rsidP="00703B87"/>
    <w:p w:rsidR="00703B87" w:rsidRDefault="00703B87" w:rsidP="00703B87"/>
    <w:p w:rsidR="00703B87" w:rsidRDefault="00703B87" w:rsidP="00703B87"/>
    <w:p w:rsidR="00703B87" w:rsidRDefault="00703B87" w:rsidP="00703B87"/>
    <w:p w:rsidR="00703B87" w:rsidRDefault="00703B87" w:rsidP="00703B87"/>
    <w:p w:rsidR="00703B87" w:rsidRDefault="00703B87" w:rsidP="00703B87"/>
    <w:p w:rsidR="00703B87" w:rsidRPr="00703B87" w:rsidRDefault="00703B87" w:rsidP="00703B87"/>
    <w:p w:rsidR="009A2547" w:rsidRDefault="009A2547" w:rsidP="009A2547">
      <w:pPr>
        <w:pStyle w:val="1"/>
        <w:numPr>
          <w:ilvl w:val="0"/>
          <w:numId w:val="11"/>
        </w:numPr>
        <w:spacing w:after="240"/>
        <w:ind w:right="-4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9A2547" w:rsidSect="009A2547">
          <w:pgSz w:w="11906" w:h="16838"/>
          <w:pgMar w:top="1418" w:right="1701" w:bottom="1418" w:left="1134" w:header="709" w:footer="709" w:gutter="0"/>
          <w:cols w:space="720"/>
        </w:sectPr>
      </w:pPr>
      <w:bookmarkStart w:id="5" w:name="_Toc144123932"/>
    </w:p>
    <w:p w:rsidR="00703B87" w:rsidRPr="00703B87" w:rsidRDefault="00290997" w:rsidP="00703B87">
      <w:pPr>
        <w:pStyle w:val="1"/>
        <w:spacing w:after="24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                </w:t>
      </w:r>
      <w:r w:rsidR="009A2547" w:rsidRPr="002909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  <w:bookmarkEnd w:id="5"/>
    </w:p>
    <w:p w:rsidR="00703B87" w:rsidRDefault="00703B87" w:rsidP="00703B87">
      <w:pPr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41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4"/>
        <w:gridCol w:w="2279"/>
        <w:gridCol w:w="709"/>
        <w:gridCol w:w="3544"/>
        <w:gridCol w:w="3544"/>
        <w:gridCol w:w="3402"/>
      </w:tblGrid>
      <w:tr w:rsidR="00703B87" w:rsidTr="00703B87">
        <w:trPr>
          <w:trHeight w:val="458"/>
        </w:trPr>
        <w:tc>
          <w:tcPr>
            <w:tcW w:w="664" w:type="dxa"/>
            <w:vMerge w:val="restart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79" w:type="dxa"/>
            <w:vMerge w:val="restart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703B87" w:rsidTr="00703B87">
        <w:trPr>
          <w:trHeight w:val="295"/>
        </w:trPr>
        <w:tc>
          <w:tcPr>
            <w:tcW w:w="664" w:type="dxa"/>
            <w:vMerge/>
          </w:tcPr>
          <w:p w:rsidR="00703B87" w:rsidRDefault="00703B87" w:rsidP="00703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703B87" w:rsidRDefault="00703B87" w:rsidP="00703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3B87" w:rsidRDefault="00703B87" w:rsidP="00703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03B87" w:rsidRDefault="00703B87" w:rsidP="00703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бумагой и картоном – 4 часа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Свойства, сорта бумаги.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работ с бумагой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знаний о бумаге (материалы, инструменты и приспособления; изделия; виды бумаги; размер и форма бумаги; технологические операции с бумагой; виды работы с бумагой).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упражнений в дифференцировании и объединении в группы материалов, инструментов и приспособлений.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и содержание порядка рабочего места.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правил поведения на уроках труда.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Работа с учебником и рабочей тетрадью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бумаге.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Дифференцируют и объединяют в группы материалы, инструменты и приспособления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и содержат в порядке рабочее место.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поведения на уроках труда.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 и рабочей тетрадью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бумаге (материалы, инструменты и приспособления; изделия; виды бумаги; размер и форма бумаги; технологические операции с бумагой; виды работы с бумагой).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Дифференцируют и объединяют в группы материалы, инструменты и приспособления.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и содержат в порядке рабочее место.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поведения на уроках труда.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Работают с учебником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рабочей тетрадью</w:t>
            </w:r>
          </w:p>
        </w:tc>
      </w:tr>
    </w:tbl>
    <w:p w:rsidR="00703B87" w:rsidRDefault="00703B87" w:rsidP="00703B87">
      <w:r>
        <w:lastRenderedPageBreak/>
        <w:br w:type="page"/>
      </w:r>
    </w:p>
    <w:tbl>
      <w:tblPr>
        <w:tblW w:w="141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4"/>
        <w:gridCol w:w="2279"/>
        <w:gridCol w:w="709"/>
        <w:gridCol w:w="3544"/>
        <w:gridCol w:w="3544"/>
        <w:gridCol w:w="3402"/>
      </w:tblGrid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Геометрическая фигура, раскладка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различных видов работы с бумагой (складывание, вырезание, аппликация, объемное конструирование).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рабочего места к работе с 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изделия: форма, особенности конструкции изделия и его пространственные отношения.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правила разметки бумаги. Складывание из треугольников.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Овладение сборкой изделия способом склеивания деталей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работы с 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рабочее место к работе с 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Устанавливают общую форму, особенности конструкции изделия и его пространственные отношения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разметки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сгибания треугольника пополам и соединения нижних углов с вершиной.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склеивания деталей и сборки изделия с помощью клея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работы с 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рабочее место к работе с 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Устанавливают общую форму, особенности конструкции изделия и его пространственные отношения.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разметки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сгибания треугольника пополам и соединения нижних углов с вершиной.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склеивания деталей и сборки изделия с помощью клея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Складывание простых форм из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квадрата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Фигурка «Рыбка»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Складывание из бумаги—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игами.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изделия: форма, особенности конструкции изделия и его пространственные отношения.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Чтение схем-рисунков по условным обозначениям.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Овладение складыванием базовой формы «треугольник» и на его основе — фигурки рыбки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о способе складывания из бумаги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(оригами).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Устанавливают общую форму, конструкцию изделия и его пространственные отношения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«треугольник» и на его основе — фигурку рыбки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чтения схем-рисунков по условным обозначениям с помощью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о способе складывания из бумаги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(оригами).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Устанавливают общую форму, конструкцию изделия и его пространственные отношения.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фигурах «квадрат» и «треугольник» и их признаках.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«треугольник» и на его основе — фигурку рыбки.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чтения схем-рисунков по условным обозначениям.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Игра «Геометрический конструктор» 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Нахождение на линейке длины, заданной в миллиметрах.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учебником и рабочей тетрадью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Разметка заготовки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игры «Геометрический конструктор» по плану в учебнике</w:t>
            </w:r>
          </w:p>
        </w:tc>
        <w:tc>
          <w:tcPr>
            <w:tcW w:w="3544" w:type="dxa"/>
          </w:tcPr>
          <w:p w:rsidR="00703B87" w:rsidRDefault="00703B87" w:rsidP="00703B87">
            <w:pPr>
              <w:ind w:right="-1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Закрепляют представления о миллиметре как о мере длины.</w:t>
            </w:r>
          </w:p>
          <w:p w:rsidR="00703B87" w:rsidRDefault="00703B87" w:rsidP="00703B87">
            <w:pPr>
              <w:ind w:right="-1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Находят на линейке нужное количество миллиметров (20, 80) и переводят их в сантиметры под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контролем учителя.</w:t>
            </w:r>
          </w:p>
          <w:p w:rsidR="00703B87" w:rsidRDefault="00703B87" w:rsidP="00703B87">
            <w:pPr>
              <w:ind w:right="-1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Чертят отрезки заданной длины в миллиметрах с помощью учителя.</w:t>
            </w:r>
          </w:p>
          <w:p w:rsidR="00703B87" w:rsidRDefault="00703B87" w:rsidP="00703B87">
            <w:pPr>
              <w:ind w:right="-1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игру «Геометрический конструктор» по плану в учебнике с помощью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Закрепляют представления о миллиметре как о мере длины.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Находят на линейке нужное количество миллиметров (20, 80) и переводят их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сантиметры.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Чертят отрезки заданной длины в миллиметрах.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игру «Геометрический конструктор» по плану в учебнике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текстильными материалами – 3 часа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Бумажная схема полотняного переплетения нитей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знаний о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Упражнение в дифференцировании и объединении в группы материалы, инструменты и приспособления.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плотности переплетения нитей в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процессом ткачества на примере полотняного переплетения нитей.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бумажной схемы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переплетения нитей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Дифференцируют и объединяют в группы материалы, инструменты и приспособления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Изучают плотность переплетения нитей в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Знакомятся с процессом ткачества на примере полотняного переплетения нитей (поперечные нити уток, продольные нити — основа) и устройством ткацкого станка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примере игрушечного станка.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бумажную схему переплетения нитей с помощью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Дифференцируют и объединяют в группы материалы, инструменты и приспособления.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Изучают плотность переплетения нитей в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Знакомятся с процессом ткачества на примере полотняного переплетения нитей (поперечные нити уток, продольные нити — основа) и устройством ткацкого станка на примере игрушечного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станка.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бумажную схему переплетения нитей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Игрушка «Кукла скрутка»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знаний о видах работы с тканью, о технологических операциях при работе с тканью.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беседы об искусстве изготовления тряпичных кукол-скруток.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приема скручивания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куклы-скрутки по плану и самостоятельно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работы с тканью, о технологических операциях при работе с тканью.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скручивания ткани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куклу-скрутку по плану с помощью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работы с тканью, о технологических операциях при работе с тканью.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скручивания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куклу-скрутку по плану, самостоятельно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Салфетка с аппликацией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со способами отделки изделий из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видами ткани, ткачество.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 о холсте как о ткани с полотняным переплетением нитей.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Разбор изделия, выделение его основных признаков и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приема обработки края салфетки способом выдергивания нитей (бахрома)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способах отделки изделий из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понятии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«аппликация».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ткани, ткачестве.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Изучают сведения о холсте как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 ткани с полотняным переплетением нитей.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изделие, выделяя его основные признаки и детали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планом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обработки края салфетки способом выдергивания нитей с помощью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Ориентируются в пространстве на плоскости изделия в процессе наклеивания деталей на основу 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способах отделки изделий из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понятии «аппликация».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ткани, ткачестве.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Изучают сведения о холсте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как о ткани с полотняным переплетением нитей.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изделие, выделяя его основные признаки и детали.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обработки края салфетки способом выдергивания нитей (бахрома).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Ориентируются в пространстве на плоскости изделия в процессе наклеивания деталей на основу 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бумагой и картоном – 8 часов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Игрушка с подвижным соединением деталей «Цыпленок»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объекта, особенности конструкции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технологических операций с 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Освоение приемов разметки округлых деталей изделия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шаблону и вырезания по кривым линиям (овалов).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подвижного соединения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Самостоятельное изготовление изделия по готовому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Разбирают объект и разбираются в особенностях конструкции изделия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технологических операциях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разметки округлых деталей изделия по шаблону и вырезания по кривым линиям с частичной помощью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самостоятельно по готовому плану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Разбирают объект и разбираются в особенностях конструкции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технологических операциях с бумагой.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Владеют приемами разметки округлых деталей изделия по шаблону и вырезания по кривым линиям.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самостоятельно по готовому плану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Игрушка «Летающий диск»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Определение особенностей конструкции изделия.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черчения окружности с помощью циркуля.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технологических операций: «разметка по шаблону», «вырезание по линии разметки».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игрушки «Летающий диск» по плану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особенности конструкции изделия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технологических операциях: «разметка по шаблону», «вырезание по линии разметки».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циркулем как с чертежным инструментом.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понятиях «окружность» и «круг», «радиус» и «диаметр».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Вычерчивают окружность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циркуля.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игрушку «Летающий диск» по плану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Определяют особенности конструкции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технологических операциях: «разметка по шаблону», «вырезание по линии разметки».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циркулем как с чертежным инструментом.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понятиях «окружность» и «круг», «радиус» и «диаметр».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Вычерчивают окружность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циркуля.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игрушку «Летающий диск» по плану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Игрушка из бумажных кругов «Попугай»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конструкции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изделия,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Выделение его основных признаков и свойств.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Вычерчивание окружности с помощью циркуля.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Экономное использование бумаги при вычерчивании нескольких окружностей.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Сборка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Рассматривают конструкцию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изделия, выделяя его основные признаки и свойства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циркуле и вычерчивают окружность с помощью циркуля.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Экономно размечают бумагу при вычерчивании нескольких окружностей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Вырезают и сгибают бумагу.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точность при сборке изделия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Рассматривают конструкцию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изделия, выделяя его основные признаки и свойства.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циркуле и вычерчивают окружность с помощью циркуля.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Экономно размечают бумагу при вычерчивании нескольких окружностей.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Вырезают и сгибают бумагу.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точность при сборке изделия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Конверт для писем с клеевым соединением деталей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функционального назначения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понятием «развертка».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изделия на основе развертки.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конструкции изделия, его основные признаки и свойства.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склеивания клапанов конверта.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изделия на основе развертки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конструкцию изделия, выделяя его основные признаки и свойства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Производят разметку развертки на бумаге по шаблону.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надрез, разрез по прямой длинной линии.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склеивание клапанов конверта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изделия на основе развертки.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конструкцию изделия, выделяя его основные признаки и свойства.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Производят разметку развертки на бумаге по шаблону.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надрез, разрез по прямой длинной линии.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склеивание клапанов конверта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Конверт без клеевого соединения деталей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со способами изготовления конвертов.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изделия, выделение его основных признаков и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сгибания бумаги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заданным условным обозначениям.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конвертов без клеевого соединения.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назначении конвертов.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способах изготовления конвертов (с клеевым соединением).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Разбирают объект, выделяя его признаки, свойства и детали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Сгибают бумагу по условным обозначениям.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Применяют полученные знания и умения при изготовлении конвертов без клеевого соединения.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назначении конвертов.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способах изготовления конвертов (с клеевым соединением).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Разбирают объект, выделяя его признаки, свойства и детали.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Сгибают бумагу по условным обозначениям.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Применяют полученные знания и умения при изготовлении конвертов без клеевого соединения.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«Коврик с геометрическим орнаментом»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изделиями декоративно-прикладного искусства.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понятием «геометрический орнамент», рассмотрение пространственного размещения его элементов.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Разметка геометрического орнамента с помощью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изделия, выделение его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основных признаков и деталей.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декоративно-прикладного искусства (коврах).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понятии «геометрический орнамент» и о пространственном размещении его элементов.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бумаги (бархатная бумага).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Разбирают объект, выделяя его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признаки, свойства и детали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геометрическом понятии «прямой угол».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Вычерчивают прямой угол с помощью линейки и угольника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приобретенный навык при разметке деталей изделия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Ориентируются в пространстве при составлении геометрического орнамента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декоративно-прикладного искусства (коврах).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понятии «геометрический орнамент» и о пространственном размещении его элементов.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бумаги (бархатная бумага).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Разбирают объект, выделяя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его признаки, свойства и детали.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геометрическом понятии «прямой угол».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Вычерчивают прямой угол с помощью линейки и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приобретенный навык при разметке деталей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Ориентируются в пространстве при составлении геометрического орнамента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Закладка для книг из зигзагообразных полос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функциональном назначении изделий из бумаги, изготовленных на уроках труда.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разметки прямоугольника с помощью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сборки изделия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намеченному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производимыми операциями (сравнение со схемой для контроля в рабочей тетради).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переплетения деталей из бумажных зигзагообразных полос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бумаги, изготовленных на уроках труда.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Размечают прямоугольник с помощью чертежных инструментов под контролем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детали изделия под прямым углом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разрез по коротким линиям и используют соответствующий прием вырезания ножницами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выполняемые операции.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Переплетают детали из бумажных зигзагообразных полос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бумаги, изготовленных на уроках труда.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Размечают прямоугольник с помощью чертежных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инструментов.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детали изделия под прямым углом.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разрез по коротким линиям и используют соответствующий прием вырезания ножницами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выполняемые операции.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Переплетают детали из бумажных зигзагообразных полос</w:t>
            </w:r>
          </w:p>
        </w:tc>
      </w:tr>
    </w:tbl>
    <w:p w:rsidR="00703B87" w:rsidRDefault="00703B87" w:rsidP="00703B87">
      <w:r>
        <w:lastRenderedPageBreak/>
        <w:br w:type="page"/>
      </w:r>
    </w:p>
    <w:tbl>
      <w:tblPr>
        <w:tblW w:w="141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4"/>
        <w:gridCol w:w="2279"/>
        <w:gridCol w:w="709"/>
        <w:gridCol w:w="3544"/>
        <w:gridCol w:w="3544"/>
        <w:gridCol w:w="3402"/>
      </w:tblGrid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Закладка для книг со «свободным плетением»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функциональном назначении изделий из бумаги, изготовленных на уроках труда.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разметки наклонных линий с помощью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работы по технологии «свободное плетение» из бумаги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применении закладок.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понятиях «прямой угол», «острый угол», «тупой угол».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Вычерчивают острый угол с помощью угольника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этот способ разметки при изготовлении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«свободным плетением» из бумаги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применении закладок.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понятиях «прямой угол», «острый угол», «тупой угол».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Вычерчивают острый угол с помощью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этот способ разметки при изготовлении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«свободным плетением» из бумаги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текстильными материалами – 1 час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Изделие «Салфетка-прихватка»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функциональном назначении изделий из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изделия, выделение его основных признаков и деталей.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 правил работы с режущими и колющими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инструментами.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сборки изделия по намеченному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соединения деталей изделия строчкой косого стежка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объект, выделяя его признаки, свойства и детали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правилах работы режущими и колющими инструментами.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Сметывают детали изделия строчкой прямого стежка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ткани.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объект, выделяя его признаки, свойства и детали.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правилах работы режущими и колющими инструментами.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Сметывают детали изделия строчкой прямого стежка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03B87" w:rsidRDefault="00703B87" w:rsidP="00703B87">
      <w:r>
        <w:lastRenderedPageBreak/>
        <w:br w:type="page"/>
      </w:r>
    </w:p>
    <w:tbl>
      <w:tblPr>
        <w:tblW w:w="141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4"/>
        <w:gridCol w:w="2279"/>
        <w:gridCol w:w="709"/>
        <w:gridCol w:w="3544"/>
        <w:gridCol w:w="3544"/>
        <w:gridCol w:w="3402"/>
      </w:tblGrid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металлом – 2 часа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Изделие «Дерево»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функциональным назначением изделий из металла.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 о видах, свойствах, цвете, технологической ручной обработке металлов и об используемых при этом инструментах.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Освоение приемов формообразования: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сминание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сжимание, скручивание алюминиевой фольги.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металла.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видах, свойствах, цвете, технологической ручной обработке металлов и об используемых при этом инструментах.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Сгибают, разрывают и разрезают по линии сгиба алюминиевую фольгу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металла.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видах, свойствах, цвете, технологической ручной обработке металлов и об используемых при этом инструментах.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Сгибают, разрывают и разрезают по линии сгиба алюминиевую фольгу.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Изделие «Паук»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функциональном назначении изделий из металла.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Беседа о видах, свойствах, цвете, технологической ручной обработке металлов и об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используемых при этом инструментах.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приемов формообразования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сминания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сжимания и скручивания) изделий из алюминиевой фольги.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металла.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видах, свойствах, цвете,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технологической ручной обработке металлов и об используемых при этом инструментах.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Сгибают, разрывают и разрезают по линии сгиба алюминиевую фольгу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металла.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видах, свойствах, цвете,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технологической ручной обработке металлов и об используемых при этом инструментах.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Сгибают, разрывают и разрезают по линии сгиба алюминиевую фольгу.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формообразования изделий из алюминиевой фольги.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бумагой и картоном – 7 часов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Изделие «Геометрическая фигура-раскладка»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чертежных инструментах и правилах работы циркулем.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Деление круга на равные части способом складывания.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склеивания деталей и сборка изделия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клея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геометрической фигуре «круг».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чертежных инструментах и правилах работы циркулем.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вырезания по кругу.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Делят круг на равные части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способом сгибания.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умением сгибания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склеивания деталей и сборки изделия с помощью клея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геометрической фигуре «круг».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чертежных инструментах и правилах работы циркулем.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вырезания по кругу.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Делят круг на равные части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способом сгибания.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умением сгибания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склеивания деталей и сборки изделия с помощью клея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Объемное елочное украшение, елочная игрушка «Солнышко»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функционального назначения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изделия, выделение его основных признаков и деталей.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деления круга на равные части с помощью угольника и линейки.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сборки изделия по намеченному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склеивания деталей и сборка изделия с помощью клея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объект, выделяя его признаки, свойства и детали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геометрической фигуре «круг».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вычерчивания окружности с применением циркуля или по шаблону.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Вырезают по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короткой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прямой и по кругу.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Делят круг на равные части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угольника и линейки.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склеивания деталей и сборки изделия с помощью клея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объект, выделяя его признаки, свойства и детали.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геометрической фигуре «круг».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вычерчивания окружности с применением циркуля или по шаблону.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Вырезают по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короткой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прямой и по кругу.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Делят круг на равные части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угольника и линейки.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склеивания деталей и сборки изделия с помощью клея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Растягивающаяся игрушка «Матрешка»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особенностей конструкции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Овладение способом тиражирования для получения большого количества одинаковых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деления круга на равные части с помощью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склеивания деталей изделия с использованием приема «точечное склеивание»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особенности конструкции изделия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способом тиражирования для получения большого количества одинаковых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заготовки с помощью линейки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Вырезают по кругу.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Делят круг на равные части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помощью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Склеивают детали изделия с использованием приема «точечное склеивание»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особенности конструкции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способом тиражирования для получения большого количества одинаковых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заготовки с помощью линейки.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Вырезают по кругу.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Делят круг на равные части с помощью угольника.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Склеивают детали изделия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использованием приема «точечное склеивание»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Елочное украшение «Птица»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материала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особенностей конструкции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приема разметки деталей изделия по шаблону.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Овладение приемом: «надрез по короткой линии».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вырезания симметричных деталей из бумаги, сложенной пополам.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правильностью выполнения трудовых действий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особенности конструкции изделия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разметки деталей изделия по шаблону.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«надрез по короткой линии».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вырезания симметричных деталей из бумаги, сложенной пополам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правильность выполнения трудовых действий по вопросам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особенности конструкции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разметки деталей изделия по шаблону.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«надрез по короткой линии».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вырезания симметричных деталей из бумаги, сложенной пополам.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правильность выполнения трудовых действий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Елочное украшение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«Снежинка»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изделия: форма изделия, конструкция изделия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пространственное соотношение его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Складывание базовой формы «змей» и использование ее в изделии.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Чтение схем-рисунков с условными обозначениями.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сборки изделия по намеченному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правильностью выполнения трудовых действий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Определяют геометрическую форму изделия, конструкцию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изделия и пространственное соотношение его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фигурах «квадрат», «треугольник», «многоугольник» и их признаках.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«змей» и используют ее в изделии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чтения схем-рисунков с условными обозначениями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Ориентируются в пространстве.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правильность выполнения трудовых действий по вопросам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Определяют геометрическую форму изделия, конструкцию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изделия и пространственное соотношение его деталей.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геометрических фигурах «квадрат», «треугольник», «многоугольник» и их признаках.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«змей» и используют ее в изделии.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навыком чтения схем-рисунков с условными обозначениями.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Ориентируются в пространстве.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правильность выполнения трудовых действий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Летающая модель «Планер»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беседы о чертеже.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чертежа и технического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рисунка по чертежным линиям.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разметки с опорой на чертеж.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своего чертежа с контрольной схемой в рабочей тетради.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сборки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чертеже.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Читают чертеж и технический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рисунок по чертежным линиям.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чертежные линии.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Находят общие детали в чертеже и на объемном рисунке объекта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разметку изделия с опорой на чертеж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контрольные операции.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Действуют в соответствии с планом работы.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чертеже.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Читают чертеж и технический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рисунок по чертежным линиям.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чертежные линии.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Находят общие детали в чертеже и на объемном рисунке объекта.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разметку изделия с опорой на чертеж.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контрольные операции.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Действуют в соответствии с планом работы.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Летающая модель «Самолет»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Чтение чертежа и технического рисунка по чертежным линиям.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разметки с опорой на чертеж.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своего чертежа с контрольной схемой в рабочей тетради.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правильностью выполнения трудовых действий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Читают чертеж по чертежным линиям.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чертежные линии.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Находят общие детали в чертеже и на объемном рисунке объекта.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разметку изделия с опорой на чертеж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контроль операций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Действуют в соответствии с планом работы.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правильностью выполнения трудовых действий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Читают чертеж по чертежным линиям.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чертежные линии.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Находят общие детали в чертеже и на объемном рисунке объекта.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разметку изделия с опорой на чертеж.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контроль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операций.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Действуют в соответствии с планом работы.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Контролируют правильностью выполнения трудовых действий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текстильными материалами – 1 час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«Цветок из ниток»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об изделиях декоративно-прикладного искусства.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видами, свойствами ниток, видами работы с нитками.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аппликации, выделение деталей и их пространственное соотношение.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связывания ниток в пучок.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сборки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изделиях декоративно-прикладного искусства.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видах, свойствах ниток, видах работы с нитками.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Рассматривают аппликацию, выделяя в ней детали и их пространственное соотношение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изделиях декоративно-прикладного искусства.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видах, свойствах ниток, видах работы с нитками.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Рассматривают аппликацию, выделяя в ней детали и их пространственное соотношение.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соответствии с намеченным планом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проволокой – 2 часа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Декоративные фигурки птиц, зверей, человечков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видах проволоки, ее свойствах, приемах сгибания.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приемов формообразования изделий из проволоки.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изделия.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проволоки, ее свойствах, приемах ее сгибания.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 и действуют в соответствии с намеченным планом работы по вопросам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проволоки, ее свойствах, приемах ее сгибания.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 и действуют в соответствии с намеченным планом работы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проволокой.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«Муха»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знаний о проволоке, нитках, бумаге.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изделия. 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сборки изделия из разных материалов (проволока, бумага, нитки).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различные материалы при изготовлении одного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проволоке, нитках, бумаге.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сходства и различия между этими материалами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 и действуют в соответствии с намеченным планом работы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различные материалы при изготовлении одного изделия.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проволоке, нитках, бумаге.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сходства и различия между этими материалами.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 и действуют в соответствии с намеченным планом работы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бумагой и картоном – 1 час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Изделие «Открытая коробочка»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функциональном назначении изделий из бумаги (коробочки).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Чтение схем-рисунков с условными обозначениями.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открытой коробочки способом сгибания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названия вида искусства, в котором изделия складываются из бумаги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приемах сгибания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«треугольник» и на ее основе коробочку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«блин» и на ее основе коробочку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Действуют в соответствии с намеченным планом работы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функциональном назначении изделий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названия вида искусства, в котором изделия складываются из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приемах сгибания бумаги.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«треугольник» и на ее основе коробочку.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Складывают базовую форму «блин» и на ее основе коробочку.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Действуют в соответствии с намеченным планом работы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древесиной – 2 часа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из карандашной стружки «Цветок»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обработки древесины ручными инструментами.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Применение карандашной стружки в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приемов получения древесной стружки в процессе заточки карандаша с применением точилки и соединения кусочков карандашной стружки.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технологии клеевой обработки деталей из карандашной стружки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о древесных материалах, их свойствах и ручной обработке различными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видами резцов.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получения древесной стружки в процессе заточки карандаша с применением точилки.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аппликации с применением карандашной стружки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затачивания карандаша, соединения кусочков карандашной стружки и технологией клеевой обработки деталей из карандашной стружки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о древесных материалах, их свойствах и ручной обработке различными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видами резцов.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приемом получения древесной стружки в процессе заточки карандаша с применением точилки.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аппликации с применением карандашной стружки.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приемами затачивания карандаша, соединения кусочков карандашной стружки и технологией клеевой обработки деталей из карандашной стружки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из древесных заготовок «Дом»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изделиями из древесины.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древесных заготовок в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обработки древесины ручными инструментами.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клеевого соединения деталей из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древесины.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аппликации, выделение деталей и их пространственное расположение в композиции.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Самостоятельное выполнение изделия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изделиях из древесины.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древесных материалах, их свойствах.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применении древесных заготовок в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Разбирают аппликацию, определяют ее детали и их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пространственное расположение в композиции по вопросам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намеченному плану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изделиях из древесины.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древесных материалах, их свойствах.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применении древесных заготовок в аппликации.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Разбирают аппликацию, определяют ее детали и их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пространственное расположение в композиции.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намеченному плану</w:t>
            </w:r>
          </w:p>
        </w:tc>
      </w:tr>
      <w:tr w:rsidR="00703B87" w:rsidTr="00703B87">
        <w:tc>
          <w:tcPr>
            <w:tcW w:w="14142" w:type="dxa"/>
            <w:gridSpan w:val="6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текстильными материалами – 3 часа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Пришивание пуговиц с четырьмя сквозными отверстиями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 о различных операциях по ремонту одежды.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Овладение технологией пришивания пуговиц с четырьмя сквозными отверстиями.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приемов отрезание нитки нужной длины, завязывание узелка на конце нитки.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работы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различных операциях по ремонту одежды.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пуговицах и различают их.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технологией пришивания пуговиц с четырьмя сквозными отверстиями с частичной помощью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Отрезают нитку нужной длины, завязывают узелок на конце нитки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Работают по намеченному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плану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различных операциях по ремонту одежды.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пуговицах и различают их.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технологией пришивания пуговиц с четырьмя сквозными отверстиями.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работы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Работают по намеченному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плану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Пришивание пуговиц с ушком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Обучение технологии пришивания пуговиц с ушком.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Овладение приемами отрезание нитки нужной длины, завязывание узелка на конце нитки.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пуговицах и различают их.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технологией пришивания пуговиц с ушком с частичной помощью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Отрезают нитку нужной длины, завязывают узелок на конце нитки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намеченному плану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пуговицах и различают их.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технологией пришивания пуговиц с ушком.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намеченному плану</w:t>
            </w:r>
          </w:p>
        </w:tc>
      </w:tr>
      <w:tr w:rsidR="00703B87" w:rsidTr="00703B87">
        <w:tc>
          <w:tcPr>
            <w:tcW w:w="664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79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Ремонт одежды.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Изготовление и пришивание вешалки </w:t>
            </w:r>
          </w:p>
        </w:tc>
        <w:tc>
          <w:tcPr>
            <w:tcW w:w="709" w:type="dxa"/>
          </w:tcPr>
          <w:p w:rsidR="00703B87" w:rsidRDefault="00703B87" w:rsidP="00703B8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 о различных операциях при ремонте одежды.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Овладение технологией изготовления и пришивания вешалки.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Овладение приемами отрезания нитки нужной длины,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завязывания узелка на конце нитки.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работы по намеченному плану</w:t>
            </w:r>
          </w:p>
        </w:tc>
        <w:tc>
          <w:tcPr>
            <w:tcW w:w="3544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различных операциях при ремонте одежды.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строчке прямого и косого стежков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применяют их при изготовлении и пришивании вешалки.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намеченному плану под контролем учителя.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лекало вешалки из бумаги, размечают и выкраивают деталь из ткани, сшивают вешалку и пришивают ее к ткани под контролем учителя</w:t>
            </w:r>
          </w:p>
        </w:tc>
        <w:tc>
          <w:tcPr>
            <w:tcW w:w="3402" w:type="dxa"/>
          </w:tcPr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различных операциях при ремонте одежды.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правила работы с иглой.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Отрезают нитку нужной длины, завязывают узелок на конце нитки.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строчке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прямого и косого стежков и применяют их при изготовлении и пришивании вешалки.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по намеченному плану.</w:t>
            </w:r>
          </w:p>
          <w:p w:rsidR="00703B87" w:rsidRDefault="00703B87" w:rsidP="00703B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лекало вешалки из бумаги, размечают и выкраивают деталь из ткани, сшивают вешалку и пришивают ее к ткани</w:t>
            </w:r>
          </w:p>
        </w:tc>
      </w:tr>
    </w:tbl>
    <w:p w:rsidR="00703B87" w:rsidRDefault="00703B87" w:rsidP="00703B8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  <w:sectPr w:rsidR="00703B87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9A2547" w:rsidRDefault="009A2547" w:rsidP="00AD34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6" w:name="_heading=h.2et92p0" w:colFirst="0" w:colLast="0"/>
      <w:bookmarkStart w:id="7" w:name="_heading=h.3a5vsczfjgmk" w:colFirst="0" w:colLast="0"/>
      <w:bookmarkStart w:id="8" w:name="_heading=h.tyjcwt" w:colFirst="0" w:colLast="0"/>
      <w:bookmarkStart w:id="9" w:name="_heading=h.rlcqtcu01w1e" w:colFirst="0" w:colLast="0"/>
      <w:bookmarkEnd w:id="6"/>
      <w:bookmarkEnd w:id="7"/>
      <w:bookmarkEnd w:id="8"/>
      <w:bookmarkEnd w:id="9"/>
    </w:p>
    <w:p w:rsidR="00AD346C" w:rsidRPr="00492F90" w:rsidRDefault="00AD346C" w:rsidP="00AD34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492F90">
        <w:rPr>
          <w:rFonts w:ascii="Times New Roman" w:hAnsi="Times New Roman"/>
          <w:b/>
          <w:sz w:val="24"/>
          <w:szCs w:val="24"/>
        </w:rPr>
        <w:t>Материальное-техническое</w:t>
      </w:r>
      <w:proofErr w:type="spellEnd"/>
      <w:proofErr w:type="gramEnd"/>
      <w:r w:rsidRPr="00492F90">
        <w:rPr>
          <w:rFonts w:ascii="Times New Roman" w:hAnsi="Times New Roman"/>
          <w:b/>
          <w:sz w:val="24"/>
          <w:szCs w:val="24"/>
        </w:rPr>
        <w:t xml:space="preserve"> обеспечение</w:t>
      </w:r>
    </w:p>
    <w:p w:rsidR="00AD346C" w:rsidRPr="00AD346C" w:rsidRDefault="00AD346C" w:rsidP="00AD34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D346C">
        <w:rPr>
          <w:rFonts w:ascii="Times New Roman" w:eastAsia="Times New Roman" w:hAnsi="Times New Roman"/>
          <w:sz w:val="24"/>
          <w:szCs w:val="24"/>
        </w:rPr>
        <w:t>Классная магнитная доска с набором приспособлений для крепления таблиц, картинок.</w:t>
      </w:r>
    </w:p>
    <w:p w:rsidR="00AD346C" w:rsidRPr="00AD346C" w:rsidRDefault="00AD346C" w:rsidP="00AD34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AD346C">
        <w:rPr>
          <w:rFonts w:ascii="Times New Roman" w:eastAsia="Times New Roman" w:hAnsi="Times New Roman"/>
          <w:sz w:val="24"/>
          <w:szCs w:val="24"/>
        </w:rPr>
        <w:t>Мультимедийный</w:t>
      </w:r>
      <w:proofErr w:type="spellEnd"/>
      <w:r w:rsidRPr="00AD346C">
        <w:rPr>
          <w:rFonts w:ascii="Times New Roman" w:eastAsia="Times New Roman" w:hAnsi="Times New Roman"/>
          <w:sz w:val="24"/>
          <w:szCs w:val="24"/>
        </w:rPr>
        <w:t xml:space="preserve"> проектор (при наличии)</w:t>
      </w:r>
      <w:proofErr w:type="gramStart"/>
      <w:r w:rsidRPr="00AD346C">
        <w:rPr>
          <w:rFonts w:ascii="Times New Roman" w:eastAsia="Times New Roman" w:hAnsi="Times New Roman"/>
          <w:sz w:val="24"/>
          <w:szCs w:val="24"/>
        </w:rPr>
        <w:t>.</w:t>
      </w:r>
      <w:proofErr w:type="spellStart"/>
      <w:r w:rsidRPr="00AD346C">
        <w:rPr>
          <w:rFonts w:ascii="Times New Roman" w:eastAsia="Times New Roman" w:hAnsi="Times New Roman"/>
          <w:sz w:val="24"/>
          <w:szCs w:val="24"/>
        </w:rPr>
        <w:t>М</w:t>
      </w:r>
      <w:proofErr w:type="gramEnd"/>
      <w:r w:rsidRPr="00AD346C">
        <w:rPr>
          <w:rFonts w:ascii="Times New Roman" w:eastAsia="Times New Roman" w:hAnsi="Times New Roman"/>
          <w:sz w:val="24"/>
          <w:szCs w:val="24"/>
        </w:rPr>
        <w:t>ультимедийные</w:t>
      </w:r>
      <w:proofErr w:type="spellEnd"/>
      <w:r w:rsidRPr="00AD346C">
        <w:rPr>
          <w:rFonts w:ascii="Times New Roman" w:eastAsia="Times New Roman" w:hAnsi="Times New Roman"/>
          <w:sz w:val="24"/>
          <w:szCs w:val="24"/>
        </w:rPr>
        <w:t xml:space="preserve"> образовательные ресурсы (презентации)</w:t>
      </w:r>
      <w:r w:rsidRPr="00AD346C">
        <w:rPr>
          <w:rFonts w:ascii="Times New Roman" w:eastAsia="Times New Roman" w:hAnsi="Times New Roman"/>
          <w:sz w:val="24"/>
          <w:szCs w:val="24"/>
          <w:vertAlign w:val="superscript"/>
        </w:rPr>
        <w:footnoteReference w:id="2"/>
      </w:r>
      <w:r w:rsidRPr="00AD346C">
        <w:rPr>
          <w:rFonts w:ascii="Times New Roman" w:eastAsia="Times New Roman" w:hAnsi="Times New Roman"/>
          <w:sz w:val="24"/>
          <w:szCs w:val="24"/>
        </w:rPr>
        <w:t>, соответствующие тематике программы по технологии.</w:t>
      </w:r>
    </w:p>
    <w:p w:rsidR="00AD346C" w:rsidRPr="00AD346C" w:rsidRDefault="00AD346C" w:rsidP="00AD34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2547" w:rsidRDefault="000D6552" w:rsidP="00016B3A">
      <w:pPr>
        <w:rPr>
          <w:rFonts w:ascii="Times New Roman" w:hAnsi="Times New Roman"/>
          <w:b/>
          <w:sz w:val="24"/>
          <w:szCs w:val="24"/>
        </w:rPr>
      </w:pPr>
      <w:r w:rsidRPr="000D6552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</w:p>
    <w:p w:rsidR="00290997" w:rsidRDefault="009A2547" w:rsidP="00016B3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0D6552" w:rsidRPr="000D6552">
        <w:rPr>
          <w:rFonts w:ascii="Times New Roman" w:hAnsi="Times New Roman"/>
          <w:b/>
          <w:sz w:val="24"/>
          <w:szCs w:val="24"/>
        </w:rPr>
        <w:t xml:space="preserve"> </w:t>
      </w: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9A2547" w:rsidRPr="00016B3A" w:rsidRDefault="00016B3A" w:rsidP="00016B3A">
      <w:pPr>
        <w:rPr>
          <w:rFonts w:ascii="Times New Roman" w:hAnsi="Times New Roman"/>
          <w:b/>
          <w:sz w:val="24"/>
          <w:szCs w:val="24"/>
        </w:rPr>
      </w:pPr>
      <w:r w:rsidRPr="00016B3A">
        <w:rPr>
          <w:rFonts w:ascii="Times New Roman" w:hAnsi="Times New Roman"/>
          <w:b/>
          <w:sz w:val="24"/>
          <w:szCs w:val="24"/>
        </w:rPr>
        <w:lastRenderedPageBreak/>
        <w:t>Лист  изменений и дополнений</w:t>
      </w: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560"/>
        <w:gridCol w:w="3201"/>
        <w:gridCol w:w="1848"/>
        <w:gridCol w:w="1875"/>
        <w:gridCol w:w="1861"/>
      </w:tblGrid>
      <w:tr w:rsidR="00016B3A" w:rsidRPr="00016B3A" w:rsidTr="00016B3A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 xml:space="preserve">Причина </w:t>
            </w:r>
          </w:p>
        </w:tc>
      </w:tr>
      <w:tr w:rsidR="00016B3A" w:rsidRPr="00016B3A" w:rsidTr="00016B3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B3A" w:rsidRPr="00016B3A" w:rsidTr="00016B3A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16B3A" w:rsidRPr="00016B3A" w:rsidRDefault="00016B3A" w:rsidP="00016B3A">
      <w:pPr>
        <w:rPr>
          <w:rFonts w:ascii="Times New Roman" w:hAnsi="Times New Roman"/>
          <w:b/>
          <w:sz w:val="24"/>
          <w:szCs w:val="24"/>
        </w:rPr>
      </w:pPr>
    </w:p>
    <w:sectPr w:rsidR="00016B3A" w:rsidRPr="00016B3A" w:rsidSect="0088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B87" w:rsidRDefault="00703B87" w:rsidP="00AD346C">
      <w:pPr>
        <w:spacing w:after="0" w:line="240" w:lineRule="auto"/>
      </w:pPr>
      <w:r>
        <w:separator/>
      </w:r>
    </w:p>
  </w:endnote>
  <w:endnote w:type="continuationSeparator" w:id="1">
    <w:p w:rsidR="00703B87" w:rsidRDefault="00703B87" w:rsidP="00AD3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B87" w:rsidRDefault="00703B87" w:rsidP="00AD346C">
      <w:pPr>
        <w:spacing w:after="0" w:line="240" w:lineRule="auto"/>
      </w:pPr>
      <w:r>
        <w:separator/>
      </w:r>
    </w:p>
  </w:footnote>
  <w:footnote w:type="continuationSeparator" w:id="1">
    <w:p w:rsidR="00703B87" w:rsidRDefault="00703B87" w:rsidP="00AD346C">
      <w:pPr>
        <w:spacing w:after="0" w:line="240" w:lineRule="auto"/>
      </w:pPr>
      <w:r>
        <w:continuationSeparator/>
      </w:r>
    </w:p>
  </w:footnote>
  <w:footnote w:id="2">
    <w:p w:rsidR="00703B87" w:rsidRDefault="00703B87" w:rsidP="00AD346C">
      <w:pPr>
        <w:pStyle w:val="a5"/>
        <w:rPr>
          <w:rFonts w:ascii="Times New Roman" w:hAnsi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02133EA6"/>
    <w:multiLevelType w:val="multilevel"/>
    <w:tmpl w:val="BDD62A1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264759A"/>
    <w:multiLevelType w:val="multilevel"/>
    <w:tmpl w:val="D8A84DB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1A522F"/>
    <w:multiLevelType w:val="multilevel"/>
    <w:tmpl w:val="3446C99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2013860"/>
    <w:multiLevelType w:val="multilevel"/>
    <w:tmpl w:val="168EB0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3104CF"/>
    <w:multiLevelType w:val="multilevel"/>
    <w:tmpl w:val="56F8DF0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F187421"/>
    <w:multiLevelType w:val="hybridMultilevel"/>
    <w:tmpl w:val="622828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095CC1"/>
    <w:multiLevelType w:val="multilevel"/>
    <w:tmpl w:val="342E10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BDA28AA"/>
    <w:multiLevelType w:val="multilevel"/>
    <w:tmpl w:val="5D08830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1393213"/>
    <w:multiLevelType w:val="multilevel"/>
    <w:tmpl w:val="82EC2122"/>
    <w:lvl w:ilvl="0">
      <w:start w:val="1"/>
      <w:numFmt w:val="decimal"/>
      <w:lvlText w:val="%1"/>
      <w:lvlJc w:val="left"/>
      <w:pPr>
        <w:ind w:left="862" w:hanging="72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B2651A"/>
    <w:multiLevelType w:val="multilevel"/>
    <w:tmpl w:val="E4DA3F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E3372F0"/>
    <w:multiLevelType w:val="multilevel"/>
    <w:tmpl w:val="6262E32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E8B0BDD"/>
    <w:multiLevelType w:val="multilevel"/>
    <w:tmpl w:val="AFF82E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06C3AF2"/>
    <w:multiLevelType w:val="hybridMultilevel"/>
    <w:tmpl w:val="2C6487A4"/>
    <w:lvl w:ilvl="0" w:tplc="116CC3A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A0FFC"/>
    <w:multiLevelType w:val="hybridMultilevel"/>
    <w:tmpl w:val="A69081B4"/>
    <w:lvl w:ilvl="0" w:tplc="C8DE6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603C5A"/>
    <w:multiLevelType w:val="multilevel"/>
    <w:tmpl w:val="F97CCF36"/>
    <w:lvl w:ilvl="0">
      <w:start w:val="1"/>
      <w:numFmt w:val="decimal"/>
      <w:lvlText w:val="%1"/>
      <w:lvlJc w:val="left"/>
      <w:pPr>
        <w:ind w:left="862" w:hanging="72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F106D5D"/>
    <w:multiLevelType w:val="hybridMultilevel"/>
    <w:tmpl w:val="9DD20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11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6"/>
  </w:num>
  <w:num w:numId="10">
    <w:abstractNumId w:val="13"/>
  </w:num>
  <w:num w:numId="11">
    <w:abstractNumId w:val="1"/>
  </w:num>
  <w:num w:numId="12">
    <w:abstractNumId w:val="12"/>
  </w:num>
  <w:num w:numId="13">
    <w:abstractNumId w:val="7"/>
  </w:num>
  <w:num w:numId="14">
    <w:abstractNumId w:val="15"/>
  </w:num>
  <w:num w:numId="15">
    <w:abstractNumId w:val="5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A04"/>
    <w:rsid w:val="00001220"/>
    <w:rsid w:val="000022DE"/>
    <w:rsid w:val="00002FFF"/>
    <w:rsid w:val="000035EA"/>
    <w:rsid w:val="00013E19"/>
    <w:rsid w:val="00014FFA"/>
    <w:rsid w:val="000150B9"/>
    <w:rsid w:val="00016B3A"/>
    <w:rsid w:val="000203CA"/>
    <w:rsid w:val="00022F84"/>
    <w:rsid w:val="00022FFA"/>
    <w:rsid w:val="00026291"/>
    <w:rsid w:val="00030686"/>
    <w:rsid w:val="00031827"/>
    <w:rsid w:val="00034808"/>
    <w:rsid w:val="000356F3"/>
    <w:rsid w:val="0004117D"/>
    <w:rsid w:val="00044533"/>
    <w:rsid w:val="000458B3"/>
    <w:rsid w:val="00047474"/>
    <w:rsid w:val="000478E4"/>
    <w:rsid w:val="00051986"/>
    <w:rsid w:val="00051DD9"/>
    <w:rsid w:val="000528A9"/>
    <w:rsid w:val="00061C36"/>
    <w:rsid w:val="00061CE0"/>
    <w:rsid w:val="00064112"/>
    <w:rsid w:val="00070A23"/>
    <w:rsid w:val="00071EA3"/>
    <w:rsid w:val="000725FB"/>
    <w:rsid w:val="00080F26"/>
    <w:rsid w:val="00081558"/>
    <w:rsid w:val="00081E8E"/>
    <w:rsid w:val="00081F72"/>
    <w:rsid w:val="000856F0"/>
    <w:rsid w:val="00085CCC"/>
    <w:rsid w:val="000867DD"/>
    <w:rsid w:val="00096B6C"/>
    <w:rsid w:val="000A0EAB"/>
    <w:rsid w:val="000A13D6"/>
    <w:rsid w:val="000A2CBD"/>
    <w:rsid w:val="000A334E"/>
    <w:rsid w:val="000A3C6B"/>
    <w:rsid w:val="000A50E3"/>
    <w:rsid w:val="000A7E73"/>
    <w:rsid w:val="000B5430"/>
    <w:rsid w:val="000B658F"/>
    <w:rsid w:val="000B673F"/>
    <w:rsid w:val="000C1371"/>
    <w:rsid w:val="000C2F84"/>
    <w:rsid w:val="000C479D"/>
    <w:rsid w:val="000C4F5B"/>
    <w:rsid w:val="000C6283"/>
    <w:rsid w:val="000D0D8F"/>
    <w:rsid w:val="000D2AE3"/>
    <w:rsid w:val="000D6254"/>
    <w:rsid w:val="000D6552"/>
    <w:rsid w:val="000D6730"/>
    <w:rsid w:val="000E084E"/>
    <w:rsid w:val="000E2866"/>
    <w:rsid w:val="000E415D"/>
    <w:rsid w:val="000E6F58"/>
    <w:rsid w:val="000E72DA"/>
    <w:rsid w:val="000E7958"/>
    <w:rsid w:val="000E7F87"/>
    <w:rsid w:val="000F0D8C"/>
    <w:rsid w:val="000F3BC2"/>
    <w:rsid w:val="000F4BD8"/>
    <w:rsid w:val="000F5B3E"/>
    <w:rsid w:val="000F7ADA"/>
    <w:rsid w:val="001051BF"/>
    <w:rsid w:val="00106DE1"/>
    <w:rsid w:val="00111465"/>
    <w:rsid w:val="00113391"/>
    <w:rsid w:val="001208A5"/>
    <w:rsid w:val="00122BB4"/>
    <w:rsid w:val="00123E46"/>
    <w:rsid w:val="0013061D"/>
    <w:rsid w:val="00133350"/>
    <w:rsid w:val="0013453B"/>
    <w:rsid w:val="0014124D"/>
    <w:rsid w:val="00144730"/>
    <w:rsid w:val="00145289"/>
    <w:rsid w:val="00152851"/>
    <w:rsid w:val="001546DF"/>
    <w:rsid w:val="001550C6"/>
    <w:rsid w:val="001552DC"/>
    <w:rsid w:val="001570D7"/>
    <w:rsid w:val="00157C90"/>
    <w:rsid w:val="0016016B"/>
    <w:rsid w:val="001710B1"/>
    <w:rsid w:val="001710B6"/>
    <w:rsid w:val="00171A4C"/>
    <w:rsid w:val="0017278B"/>
    <w:rsid w:val="001735DE"/>
    <w:rsid w:val="00174968"/>
    <w:rsid w:val="001749D6"/>
    <w:rsid w:val="00175CF7"/>
    <w:rsid w:val="00177785"/>
    <w:rsid w:val="001810D4"/>
    <w:rsid w:val="00182BB4"/>
    <w:rsid w:val="001853A6"/>
    <w:rsid w:val="00187598"/>
    <w:rsid w:val="00192545"/>
    <w:rsid w:val="001935A2"/>
    <w:rsid w:val="00193CCF"/>
    <w:rsid w:val="0019521A"/>
    <w:rsid w:val="0019577F"/>
    <w:rsid w:val="00196367"/>
    <w:rsid w:val="00196D15"/>
    <w:rsid w:val="001A02D8"/>
    <w:rsid w:val="001A2B30"/>
    <w:rsid w:val="001A48A0"/>
    <w:rsid w:val="001A7740"/>
    <w:rsid w:val="001B1244"/>
    <w:rsid w:val="001B21C6"/>
    <w:rsid w:val="001C1FA7"/>
    <w:rsid w:val="001C2341"/>
    <w:rsid w:val="001C547D"/>
    <w:rsid w:val="001C5A0E"/>
    <w:rsid w:val="001D26A0"/>
    <w:rsid w:val="001D4C72"/>
    <w:rsid w:val="001D6ACD"/>
    <w:rsid w:val="001D785D"/>
    <w:rsid w:val="001E0A84"/>
    <w:rsid w:val="001E0C09"/>
    <w:rsid w:val="001E1D3E"/>
    <w:rsid w:val="001E5A30"/>
    <w:rsid w:val="001F49EF"/>
    <w:rsid w:val="001F5F00"/>
    <w:rsid w:val="001F72E3"/>
    <w:rsid w:val="002035AD"/>
    <w:rsid w:val="00203F04"/>
    <w:rsid w:val="002043C7"/>
    <w:rsid w:val="00205BC4"/>
    <w:rsid w:val="00207C27"/>
    <w:rsid w:val="002173CF"/>
    <w:rsid w:val="00223D82"/>
    <w:rsid w:val="00224508"/>
    <w:rsid w:val="00224C71"/>
    <w:rsid w:val="0022603C"/>
    <w:rsid w:val="002261B4"/>
    <w:rsid w:val="002342B4"/>
    <w:rsid w:val="00234C7B"/>
    <w:rsid w:val="00236C88"/>
    <w:rsid w:val="00236DC8"/>
    <w:rsid w:val="00241EF7"/>
    <w:rsid w:val="00245861"/>
    <w:rsid w:val="00247679"/>
    <w:rsid w:val="002527A6"/>
    <w:rsid w:val="002539B3"/>
    <w:rsid w:val="00260A1A"/>
    <w:rsid w:val="00262D89"/>
    <w:rsid w:val="002636D8"/>
    <w:rsid w:val="00263FBC"/>
    <w:rsid w:val="002667FB"/>
    <w:rsid w:val="00266B11"/>
    <w:rsid w:val="00267EF3"/>
    <w:rsid w:val="00270088"/>
    <w:rsid w:val="002736BD"/>
    <w:rsid w:val="00276CDB"/>
    <w:rsid w:val="00281C7F"/>
    <w:rsid w:val="00282639"/>
    <w:rsid w:val="00284ED6"/>
    <w:rsid w:val="00286AC0"/>
    <w:rsid w:val="00287383"/>
    <w:rsid w:val="00290204"/>
    <w:rsid w:val="00290997"/>
    <w:rsid w:val="00292C6A"/>
    <w:rsid w:val="00294989"/>
    <w:rsid w:val="00294F41"/>
    <w:rsid w:val="00295D53"/>
    <w:rsid w:val="00296604"/>
    <w:rsid w:val="0029787E"/>
    <w:rsid w:val="002A29E0"/>
    <w:rsid w:val="002A3CBC"/>
    <w:rsid w:val="002B2D77"/>
    <w:rsid w:val="002B65A3"/>
    <w:rsid w:val="002C0664"/>
    <w:rsid w:val="002C2540"/>
    <w:rsid w:val="002C3FB9"/>
    <w:rsid w:val="002C66A1"/>
    <w:rsid w:val="002D3976"/>
    <w:rsid w:val="002D60E3"/>
    <w:rsid w:val="002D6790"/>
    <w:rsid w:val="002D6C38"/>
    <w:rsid w:val="002E032A"/>
    <w:rsid w:val="002E115F"/>
    <w:rsid w:val="002E120A"/>
    <w:rsid w:val="002E2646"/>
    <w:rsid w:val="002E34B5"/>
    <w:rsid w:val="002E547B"/>
    <w:rsid w:val="002E6760"/>
    <w:rsid w:val="002E7576"/>
    <w:rsid w:val="002F0B60"/>
    <w:rsid w:val="002F0D84"/>
    <w:rsid w:val="002F20ED"/>
    <w:rsid w:val="002F3EBA"/>
    <w:rsid w:val="002F4C05"/>
    <w:rsid w:val="002F5129"/>
    <w:rsid w:val="00300D8B"/>
    <w:rsid w:val="0030104B"/>
    <w:rsid w:val="00302EFC"/>
    <w:rsid w:val="0030447D"/>
    <w:rsid w:val="00305D7C"/>
    <w:rsid w:val="00312930"/>
    <w:rsid w:val="00313A8B"/>
    <w:rsid w:val="0031722C"/>
    <w:rsid w:val="0032044C"/>
    <w:rsid w:val="00323A45"/>
    <w:rsid w:val="00324744"/>
    <w:rsid w:val="0032486E"/>
    <w:rsid w:val="0032487C"/>
    <w:rsid w:val="00326918"/>
    <w:rsid w:val="00326B92"/>
    <w:rsid w:val="00327EEA"/>
    <w:rsid w:val="00330549"/>
    <w:rsid w:val="00331D70"/>
    <w:rsid w:val="00335E55"/>
    <w:rsid w:val="00336BD8"/>
    <w:rsid w:val="00336D1F"/>
    <w:rsid w:val="00337C66"/>
    <w:rsid w:val="003420A4"/>
    <w:rsid w:val="00342320"/>
    <w:rsid w:val="00344B65"/>
    <w:rsid w:val="00345A6B"/>
    <w:rsid w:val="003472A2"/>
    <w:rsid w:val="00347365"/>
    <w:rsid w:val="00350785"/>
    <w:rsid w:val="00350DA6"/>
    <w:rsid w:val="00352555"/>
    <w:rsid w:val="00362100"/>
    <w:rsid w:val="00364196"/>
    <w:rsid w:val="003727AC"/>
    <w:rsid w:val="00372BDB"/>
    <w:rsid w:val="00374FBB"/>
    <w:rsid w:val="00381B0C"/>
    <w:rsid w:val="00381DB6"/>
    <w:rsid w:val="00383348"/>
    <w:rsid w:val="0038498F"/>
    <w:rsid w:val="00384F1A"/>
    <w:rsid w:val="00386E74"/>
    <w:rsid w:val="0038760F"/>
    <w:rsid w:val="00387C55"/>
    <w:rsid w:val="00387DB7"/>
    <w:rsid w:val="00390FAB"/>
    <w:rsid w:val="00393454"/>
    <w:rsid w:val="003A39C6"/>
    <w:rsid w:val="003A5FCB"/>
    <w:rsid w:val="003A64BC"/>
    <w:rsid w:val="003B07BC"/>
    <w:rsid w:val="003B0A8F"/>
    <w:rsid w:val="003B330B"/>
    <w:rsid w:val="003C13F3"/>
    <w:rsid w:val="003C52EB"/>
    <w:rsid w:val="003C5CE5"/>
    <w:rsid w:val="003C7264"/>
    <w:rsid w:val="003D0F99"/>
    <w:rsid w:val="003D6475"/>
    <w:rsid w:val="003E2F07"/>
    <w:rsid w:val="003E41B4"/>
    <w:rsid w:val="003E5281"/>
    <w:rsid w:val="003E62B1"/>
    <w:rsid w:val="003F09DF"/>
    <w:rsid w:val="003F1850"/>
    <w:rsid w:val="003F2ADC"/>
    <w:rsid w:val="003F36B6"/>
    <w:rsid w:val="003F6DB8"/>
    <w:rsid w:val="003F6DCA"/>
    <w:rsid w:val="003F6EB3"/>
    <w:rsid w:val="0040344A"/>
    <w:rsid w:val="00403614"/>
    <w:rsid w:val="004054A8"/>
    <w:rsid w:val="00406DDF"/>
    <w:rsid w:val="00407CA1"/>
    <w:rsid w:val="004133F2"/>
    <w:rsid w:val="004255C3"/>
    <w:rsid w:val="00426543"/>
    <w:rsid w:val="00430B3B"/>
    <w:rsid w:val="004326C3"/>
    <w:rsid w:val="0043283A"/>
    <w:rsid w:val="0043398B"/>
    <w:rsid w:val="004403A7"/>
    <w:rsid w:val="004437B0"/>
    <w:rsid w:val="0044477F"/>
    <w:rsid w:val="00447A18"/>
    <w:rsid w:val="004539AC"/>
    <w:rsid w:val="00454DE2"/>
    <w:rsid w:val="0045559F"/>
    <w:rsid w:val="00456E87"/>
    <w:rsid w:val="00460688"/>
    <w:rsid w:val="00461A18"/>
    <w:rsid w:val="00462670"/>
    <w:rsid w:val="0046781E"/>
    <w:rsid w:val="00467D4C"/>
    <w:rsid w:val="00471174"/>
    <w:rsid w:val="00472297"/>
    <w:rsid w:val="00477EA7"/>
    <w:rsid w:val="00486021"/>
    <w:rsid w:val="0048641D"/>
    <w:rsid w:val="00492F90"/>
    <w:rsid w:val="004933E8"/>
    <w:rsid w:val="00496A69"/>
    <w:rsid w:val="004A3186"/>
    <w:rsid w:val="004A55E6"/>
    <w:rsid w:val="004A6033"/>
    <w:rsid w:val="004A69D9"/>
    <w:rsid w:val="004B02C6"/>
    <w:rsid w:val="004B06E3"/>
    <w:rsid w:val="004B1527"/>
    <w:rsid w:val="004B154F"/>
    <w:rsid w:val="004B313D"/>
    <w:rsid w:val="004B6F11"/>
    <w:rsid w:val="004C01F9"/>
    <w:rsid w:val="004C7520"/>
    <w:rsid w:val="004D0FCF"/>
    <w:rsid w:val="004D2499"/>
    <w:rsid w:val="004D3A86"/>
    <w:rsid w:val="004D4444"/>
    <w:rsid w:val="004D5234"/>
    <w:rsid w:val="004D544A"/>
    <w:rsid w:val="004E1E63"/>
    <w:rsid w:val="004E4BF1"/>
    <w:rsid w:val="004E7323"/>
    <w:rsid w:val="004F1BAB"/>
    <w:rsid w:val="00500FEF"/>
    <w:rsid w:val="005012DF"/>
    <w:rsid w:val="0050145A"/>
    <w:rsid w:val="005064BD"/>
    <w:rsid w:val="00507417"/>
    <w:rsid w:val="005074F0"/>
    <w:rsid w:val="005112C1"/>
    <w:rsid w:val="00511920"/>
    <w:rsid w:val="00512120"/>
    <w:rsid w:val="00512660"/>
    <w:rsid w:val="00512A75"/>
    <w:rsid w:val="005132A8"/>
    <w:rsid w:val="005176FB"/>
    <w:rsid w:val="00520877"/>
    <w:rsid w:val="00520E27"/>
    <w:rsid w:val="00520F61"/>
    <w:rsid w:val="005238C3"/>
    <w:rsid w:val="00524BCE"/>
    <w:rsid w:val="00526055"/>
    <w:rsid w:val="0052641A"/>
    <w:rsid w:val="005272D8"/>
    <w:rsid w:val="00532541"/>
    <w:rsid w:val="005370D2"/>
    <w:rsid w:val="005400B0"/>
    <w:rsid w:val="00541454"/>
    <w:rsid w:val="00541AEC"/>
    <w:rsid w:val="00542B92"/>
    <w:rsid w:val="0054363C"/>
    <w:rsid w:val="00543AD1"/>
    <w:rsid w:val="00543AE9"/>
    <w:rsid w:val="00544102"/>
    <w:rsid w:val="00550695"/>
    <w:rsid w:val="00550E38"/>
    <w:rsid w:val="005517CC"/>
    <w:rsid w:val="00552F1E"/>
    <w:rsid w:val="00552FBE"/>
    <w:rsid w:val="00554EA7"/>
    <w:rsid w:val="00555E0C"/>
    <w:rsid w:val="005570ED"/>
    <w:rsid w:val="0056076F"/>
    <w:rsid w:val="00560C44"/>
    <w:rsid w:val="005778A6"/>
    <w:rsid w:val="00577A38"/>
    <w:rsid w:val="00580594"/>
    <w:rsid w:val="005832AA"/>
    <w:rsid w:val="00584FF6"/>
    <w:rsid w:val="005906E9"/>
    <w:rsid w:val="005917C5"/>
    <w:rsid w:val="00592011"/>
    <w:rsid w:val="00593D04"/>
    <w:rsid w:val="00595608"/>
    <w:rsid w:val="00595A0B"/>
    <w:rsid w:val="00596C36"/>
    <w:rsid w:val="005A0D06"/>
    <w:rsid w:val="005A3A8A"/>
    <w:rsid w:val="005A633A"/>
    <w:rsid w:val="005B0B65"/>
    <w:rsid w:val="005B13DE"/>
    <w:rsid w:val="005B3946"/>
    <w:rsid w:val="005B3957"/>
    <w:rsid w:val="005B6283"/>
    <w:rsid w:val="005B78BC"/>
    <w:rsid w:val="005C0D78"/>
    <w:rsid w:val="005D7D18"/>
    <w:rsid w:val="005E1E5C"/>
    <w:rsid w:val="005E2782"/>
    <w:rsid w:val="005E5304"/>
    <w:rsid w:val="005E5EFC"/>
    <w:rsid w:val="005E7053"/>
    <w:rsid w:val="005F0125"/>
    <w:rsid w:val="005F431C"/>
    <w:rsid w:val="006001DB"/>
    <w:rsid w:val="00603E7F"/>
    <w:rsid w:val="006051DD"/>
    <w:rsid w:val="00607631"/>
    <w:rsid w:val="006102CF"/>
    <w:rsid w:val="00610899"/>
    <w:rsid w:val="006117A5"/>
    <w:rsid w:val="00616330"/>
    <w:rsid w:val="006205D9"/>
    <w:rsid w:val="006222C5"/>
    <w:rsid w:val="00624B8D"/>
    <w:rsid w:val="006279D4"/>
    <w:rsid w:val="00627D03"/>
    <w:rsid w:val="006304F2"/>
    <w:rsid w:val="00631918"/>
    <w:rsid w:val="00632DA6"/>
    <w:rsid w:val="00633595"/>
    <w:rsid w:val="00640FFA"/>
    <w:rsid w:val="006427C8"/>
    <w:rsid w:val="00646890"/>
    <w:rsid w:val="006541C6"/>
    <w:rsid w:val="0066043B"/>
    <w:rsid w:val="006643A7"/>
    <w:rsid w:val="006665E0"/>
    <w:rsid w:val="00670755"/>
    <w:rsid w:val="00671710"/>
    <w:rsid w:val="0067262C"/>
    <w:rsid w:val="00673D0B"/>
    <w:rsid w:val="00677CBB"/>
    <w:rsid w:val="006852C0"/>
    <w:rsid w:val="006876D0"/>
    <w:rsid w:val="00690965"/>
    <w:rsid w:val="006918AF"/>
    <w:rsid w:val="006930A9"/>
    <w:rsid w:val="00693B06"/>
    <w:rsid w:val="00695170"/>
    <w:rsid w:val="00697C6C"/>
    <w:rsid w:val="006A32C8"/>
    <w:rsid w:val="006A6890"/>
    <w:rsid w:val="006A6CD4"/>
    <w:rsid w:val="006B00D4"/>
    <w:rsid w:val="006B0CCF"/>
    <w:rsid w:val="006B2DBE"/>
    <w:rsid w:val="006B3379"/>
    <w:rsid w:val="006B3D7F"/>
    <w:rsid w:val="006B599B"/>
    <w:rsid w:val="006B6527"/>
    <w:rsid w:val="006B6CE4"/>
    <w:rsid w:val="006B7811"/>
    <w:rsid w:val="006C09EF"/>
    <w:rsid w:val="006C2C29"/>
    <w:rsid w:val="006D05A6"/>
    <w:rsid w:val="006D0737"/>
    <w:rsid w:val="006D1BB9"/>
    <w:rsid w:val="006E2D91"/>
    <w:rsid w:val="006F18F5"/>
    <w:rsid w:val="006F1B6E"/>
    <w:rsid w:val="006F23E7"/>
    <w:rsid w:val="006F493E"/>
    <w:rsid w:val="00703B87"/>
    <w:rsid w:val="00704226"/>
    <w:rsid w:val="007046D2"/>
    <w:rsid w:val="0070606E"/>
    <w:rsid w:val="00706597"/>
    <w:rsid w:val="00707872"/>
    <w:rsid w:val="00710C54"/>
    <w:rsid w:val="00713A45"/>
    <w:rsid w:val="00713CC6"/>
    <w:rsid w:val="00716AC2"/>
    <w:rsid w:val="00720829"/>
    <w:rsid w:val="00721434"/>
    <w:rsid w:val="00721CD0"/>
    <w:rsid w:val="007225F0"/>
    <w:rsid w:val="00723119"/>
    <w:rsid w:val="00723BF6"/>
    <w:rsid w:val="007242EA"/>
    <w:rsid w:val="00724CEC"/>
    <w:rsid w:val="0072572B"/>
    <w:rsid w:val="00730A47"/>
    <w:rsid w:val="00731DC7"/>
    <w:rsid w:val="00733CA7"/>
    <w:rsid w:val="007355AB"/>
    <w:rsid w:val="00735672"/>
    <w:rsid w:val="00735D8B"/>
    <w:rsid w:val="00736E88"/>
    <w:rsid w:val="007461EA"/>
    <w:rsid w:val="00751B59"/>
    <w:rsid w:val="00755ECE"/>
    <w:rsid w:val="00757325"/>
    <w:rsid w:val="00760090"/>
    <w:rsid w:val="00761A9B"/>
    <w:rsid w:val="00762284"/>
    <w:rsid w:val="00762EFD"/>
    <w:rsid w:val="007634E2"/>
    <w:rsid w:val="00763CBF"/>
    <w:rsid w:val="0076450B"/>
    <w:rsid w:val="00772C45"/>
    <w:rsid w:val="007737E6"/>
    <w:rsid w:val="00773FC0"/>
    <w:rsid w:val="00775764"/>
    <w:rsid w:val="00780467"/>
    <w:rsid w:val="0078285E"/>
    <w:rsid w:val="00785431"/>
    <w:rsid w:val="00785F58"/>
    <w:rsid w:val="0079035D"/>
    <w:rsid w:val="00790C7B"/>
    <w:rsid w:val="0079237D"/>
    <w:rsid w:val="0079267A"/>
    <w:rsid w:val="007936C8"/>
    <w:rsid w:val="00795ED8"/>
    <w:rsid w:val="00797172"/>
    <w:rsid w:val="007A0C62"/>
    <w:rsid w:val="007A1E44"/>
    <w:rsid w:val="007A2D63"/>
    <w:rsid w:val="007A3063"/>
    <w:rsid w:val="007A447F"/>
    <w:rsid w:val="007A4B40"/>
    <w:rsid w:val="007A4FF6"/>
    <w:rsid w:val="007A746C"/>
    <w:rsid w:val="007B326B"/>
    <w:rsid w:val="007B5B97"/>
    <w:rsid w:val="007B638A"/>
    <w:rsid w:val="007B776C"/>
    <w:rsid w:val="007C068A"/>
    <w:rsid w:val="007C0F58"/>
    <w:rsid w:val="007C23F8"/>
    <w:rsid w:val="007C3047"/>
    <w:rsid w:val="007C47B9"/>
    <w:rsid w:val="007C4FFC"/>
    <w:rsid w:val="007C6998"/>
    <w:rsid w:val="007C6D14"/>
    <w:rsid w:val="007D0D08"/>
    <w:rsid w:val="007D2466"/>
    <w:rsid w:val="007D46BE"/>
    <w:rsid w:val="007E0607"/>
    <w:rsid w:val="007E2BA5"/>
    <w:rsid w:val="007E3054"/>
    <w:rsid w:val="007E4D6A"/>
    <w:rsid w:val="007E790B"/>
    <w:rsid w:val="007F2CEB"/>
    <w:rsid w:val="007F4651"/>
    <w:rsid w:val="007F57FC"/>
    <w:rsid w:val="0080171A"/>
    <w:rsid w:val="008046A9"/>
    <w:rsid w:val="0080642B"/>
    <w:rsid w:val="008139F2"/>
    <w:rsid w:val="00813F80"/>
    <w:rsid w:val="00814AC8"/>
    <w:rsid w:val="00815B8B"/>
    <w:rsid w:val="00816AC7"/>
    <w:rsid w:val="00824D5B"/>
    <w:rsid w:val="00827D60"/>
    <w:rsid w:val="00827E20"/>
    <w:rsid w:val="00830848"/>
    <w:rsid w:val="00831269"/>
    <w:rsid w:val="008322FB"/>
    <w:rsid w:val="00835AA2"/>
    <w:rsid w:val="008377D2"/>
    <w:rsid w:val="0084020D"/>
    <w:rsid w:val="00840DF5"/>
    <w:rsid w:val="008437AC"/>
    <w:rsid w:val="00845513"/>
    <w:rsid w:val="00845660"/>
    <w:rsid w:val="008506CD"/>
    <w:rsid w:val="00853C43"/>
    <w:rsid w:val="00861A7D"/>
    <w:rsid w:val="00862FA3"/>
    <w:rsid w:val="008634A1"/>
    <w:rsid w:val="00864967"/>
    <w:rsid w:val="00864C28"/>
    <w:rsid w:val="00865225"/>
    <w:rsid w:val="00865556"/>
    <w:rsid w:val="00866318"/>
    <w:rsid w:val="00866543"/>
    <w:rsid w:val="00873488"/>
    <w:rsid w:val="00873E98"/>
    <w:rsid w:val="00874331"/>
    <w:rsid w:val="00876362"/>
    <w:rsid w:val="008814D0"/>
    <w:rsid w:val="0088286F"/>
    <w:rsid w:val="00883567"/>
    <w:rsid w:val="008844E1"/>
    <w:rsid w:val="0088617E"/>
    <w:rsid w:val="00890FB4"/>
    <w:rsid w:val="0089134D"/>
    <w:rsid w:val="00892583"/>
    <w:rsid w:val="00892C04"/>
    <w:rsid w:val="00895115"/>
    <w:rsid w:val="008A303D"/>
    <w:rsid w:val="008A378B"/>
    <w:rsid w:val="008A3862"/>
    <w:rsid w:val="008A41DA"/>
    <w:rsid w:val="008B130F"/>
    <w:rsid w:val="008B35D5"/>
    <w:rsid w:val="008B5FAE"/>
    <w:rsid w:val="008C1753"/>
    <w:rsid w:val="008C3825"/>
    <w:rsid w:val="008C627D"/>
    <w:rsid w:val="008D58DA"/>
    <w:rsid w:val="008E1F5C"/>
    <w:rsid w:val="008E5147"/>
    <w:rsid w:val="008F292B"/>
    <w:rsid w:val="008F30B2"/>
    <w:rsid w:val="008F3BE4"/>
    <w:rsid w:val="008F3E75"/>
    <w:rsid w:val="008F6D47"/>
    <w:rsid w:val="008F7274"/>
    <w:rsid w:val="00901E48"/>
    <w:rsid w:val="00902D12"/>
    <w:rsid w:val="00903C10"/>
    <w:rsid w:val="0090405A"/>
    <w:rsid w:val="0091116F"/>
    <w:rsid w:val="00911F5C"/>
    <w:rsid w:val="00912BD4"/>
    <w:rsid w:val="00914EC8"/>
    <w:rsid w:val="00914F3E"/>
    <w:rsid w:val="00915436"/>
    <w:rsid w:val="00916BF0"/>
    <w:rsid w:val="00921A3B"/>
    <w:rsid w:val="0092381E"/>
    <w:rsid w:val="00923955"/>
    <w:rsid w:val="009259EA"/>
    <w:rsid w:val="009301C1"/>
    <w:rsid w:val="00933FDA"/>
    <w:rsid w:val="009346CA"/>
    <w:rsid w:val="009371DD"/>
    <w:rsid w:val="00940FA1"/>
    <w:rsid w:val="00941C48"/>
    <w:rsid w:val="0094323D"/>
    <w:rsid w:val="009439AC"/>
    <w:rsid w:val="00944715"/>
    <w:rsid w:val="00954A0A"/>
    <w:rsid w:val="009631B0"/>
    <w:rsid w:val="00963A11"/>
    <w:rsid w:val="009669DB"/>
    <w:rsid w:val="0096761E"/>
    <w:rsid w:val="00967E73"/>
    <w:rsid w:val="00972874"/>
    <w:rsid w:val="00974499"/>
    <w:rsid w:val="00975200"/>
    <w:rsid w:val="009833DF"/>
    <w:rsid w:val="009843FC"/>
    <w:rsid w:val="00985A9F"/>
    <w:rsid w:val="00991A04"/>
    <w:rsid w:val="00995EEE"/>
    <w:rsid w:val="00997625"/>
    <w:rsid w:val="009A0766"/>
    <w:rsid w:val="009A0C25"/>
    <w:rsid w:val="009A1B11"/>
    <w:rsid w:val="009A2547"/>
    <w:rsid w:val="009A28DA"/>
    <w:rsid w:val="009A4CBF"/>
    <w:rsid w:val="009B1AD3"/>
    <w:rsid w:val="009B3BE5"/>
    <w:rsid w:val="009B4923"/>
    <w:rsid w:val="009B6C96"/>
    <w:rsid w:val="009B742A"/>
    <w:rsid w:val="009B7658"/>
    <w:rsid w:val="009C0F98"/>
    <w:rsid w:val="009C2761"/>
    <w:rsid w:val="009C28B2"/>
    <w:rsid w:val="009C291F"/>
    <w:rsid w:val="009C4EA3"/>
    <w:rsid w:val="009C5D20"/>
    <w:rsid w:val="009C7C8A"/>
    <w:rsid w:val="009D1A37"/>
    <w:rsid w:val="009D5121"/>
    <w:rsid w:val="009D71C4"/>
    <w:rsid w:val="009E03F4"/>
    <w:rsid w:val="009E2E0F"/>
    <w:rsid w:val="009E37B2"/>
    <w:rsid w:val="009E4610"/>
    <w:rsid w:val="009E48B2"/>
    <w:rsid w:val="009E67FB"/>
    <w:rsid w:val="009E6856"/>
    <w:rsid w:val="009F10FE"/>
    <w:rsid w:val="009F17D9"/>
    <w:rsid w:val="009F2999"/>
    <w:rsid w:val="009F3EF5"/>
    <w:rsid w:val="009F4DA0"/>
    <w:rsid w:val="00A0295A"/>
    <w:rsid w:val="00A03589"/>
    <w:rsid w:val="00A0417F"/>
    <w:rsid w:val="00A044A6"/>
    <w:rsid w:val="00A044F9"/>
    <w:rsid w:val="00A04C87"/>
    <w:rsid w:val="00A05292"/>
    <w:rsid w:val="00A07BFF"/>
    <w:rsid w:val="00A10BDE"/>
    <w:rsid w:val="00A12C7C"/>
    <w:rsid w:val="00A13D2E"/>
    <w:rsid w:val="00A14DE2"/>
    <w:rsid w:val="00A16D52"/>
    <w:rsid w:val="00A17707"/>
    <w:rsid w:val="00A21512"/>
    <w:rsid w:val="00A26D0F"/>
    <w:rsid w:val="00A27089"/>
    <w:rsid w:val="00A30680"/>
    <w:rsid w:val="00A3223A"/>
    <w:rsid w:val="00A32D97"/>
    <w:rsid w:val="00A32EA0"/>
    <w:rsid w:val="00A350CD"/>
    <w:rsid w:val="00A36A05"/>
    <w:rsid w:val="00A37200"/>
    <w:rsid w:val="00A37B3C"/>
    <w:rsid w:val="00A43FF5"/>
    <w:rsid w:val="00A44146"/>
    <w:rsid w:val="00A44A0F"/>
    <w:rsid w:val="00A475C7"/>
    <w:rsid w:val="00A5364A"/>
    <w:rsid w:val="00A561AD"/>
    <w:rsid w:val="00A573B4"/>
    <w:rsid w:val="00A57AA5"/>
    <w:rsid w:val="00A62CD4"/>
    <w:rsid w:val="00A632F2"/>
    <w:rsid w:val="00A64C1A"/>
    <w:rsid w:val="00A65A36"/>
    <w:rsid w:val="00A723B6"/>
    <w:rsid w:val="00A743D8"/>
    <w:rsid w:val="00A74989"/>
    <w:rsid w:val="00A759E6"/>
    <w:rsid w:val="00A82F7E"/>
    <w:rsid w:val="00A85074"/>
    <w:rsid w:val="00A92015"/>
    <w:rsid w:val="00AA0B3C"/>
    <w:rsid w:val="00AA3CF1"/>
    <w:rsid w:val="00AA4015"/>
    <w:rsid w:val="00AB18BB"/>
    <w:rsid w:val="00AB2FC1"/>
    <w:rsid w:val="00AB4993"/>
    <w:rsid w:val="00AB5FF1"/>
    <w:rsid w:val="00AB7745"/>
    <w:rsid w:val="00AC2223"/>
    <w:rsid w:val="00AC33D5"/>
    <w:rsid w:val="00AC49CE"/>
    <w:rsid w:val="00AC5F79"/>
    <w:rsid w:val="00AC7442"/>
    <w:rsid w:val="00AD23FE"/>
    <w:rsid w:val="00AD318F"/>
    <w:rsid w:val="00AD336A"/>
    <w:rsid w:val="00AD346C"/>
    <w:rsid w:val="00AD4BE2"/>
    <w:rsid w:val="00AE0140"/>
    <w:rsid w:val="00AE3469"/>
    <w:rsid w:val="00AE63E5"/>
    <w:rsid w:val="00AE7631"/>
    <w:rsid w:val="00AF05B8"/>
    <w:rsid w:val="00AF155E"/>
    <w:rsid w:val="00AF26FD"/>
    <w:rsid w:val="00AF3F40"/>
    <w:rsid w:val="00AF442F"/>
    <w:rsid w:val="00B00382"/>
    <w:rsid w:val="00B02ABB"/>
    <w:rsid w:val="00B054BA"/>
    <w:rsid w:val="00B05EF9"/>
    <w:rsid w:val="00B0649B"/>
    <w:rsid w:val="00B10A24"/>
    <w:rsid w:val="00B10BBC"/>
    <w:rsid w:val="00B113D3"/>
    <w:rsid w:val="00B13834"/>
    <w:rsid w:val="00B1399C"/>
    <w:rsid w:val="00B17CFF"/>
    <w:rsid w:val="00B219D6"/>
    <w:rsid w:val="00B225F4"/>
    <w:rsid w:val="00B244A5"/>
    <w:rsid w:val="00B25B51"/>
    <w:rsid w:val="00B27589"/>
    <w:rsid w:val="00B27BBB"/>
    <w:rsid w:val="00B30CA2"/>
    <w:rsid w:val="00B333E6"/>
    <w:rsid w:val="00B44289"/>
    <w:rsid w:val="00B458A6"/>
    <w:rsid w:val="00B5416B"/>
    <w:rsid w:val="00B57EE6"/>
    <w:rsid w:val="00B60F44"/>
    <w:rsid w:val="00B62728"/>
    <w:rsid w:val="00B62AE1"/>
    <w:rsid w:val="00B64E8E"/>
    <w:rsid w:val="00B764AD"/>
    <w:rsid w:val="00B836DD"/>
    <w:rsid w:val="00B85663"/>
    <w:rsid w:val="00B85A40"/>
    <w:rsid w:val="00B85CF4"/>
    <w:rsid w:val="00B873F8"/>
    <w:rsid w:val="00B94DEE"/>
    <w:rsid w:val="00BA1472"/>
    <w:rsid w:val="00BA4C60"/>
    <w:rsid w:val="00BA5BB9"/>
    <w:rsid w:val="00BA6994"/>
    <w:rsid w:val="00BB3B65"/>
    <w:rsid w:val="00BB47E5"/>
    <w:rsid w:val="00BB5721"/>
    <w:rsid w:val="00BB6343"/>
    <w:rsid w:val="00BC0123"/>
    <w:rsid w:val="00BC1989"/>
    <w:rsid w:val="00BC4440"/>
    <w:rsid w:val="00BC633B"/>
    <w:rsid w:val="00BC6706"/>
    <w:rsid w:val="00BC701A"/>
    <w:rsid w:val="00BD01A3"/>
    <w:rsid w:val="00BD01BC"/>
    <w:rsid w:val="00BD3101"/>
    <w:rsid w:val="00BD382C"/>
    <w:rsid w:val="00BD411F"/>
    <w:rsid w:val="00BD4AD9"/>
    <w:rsid w:val="00BD710B"/>
    <w:rsid w:val="00BE0161"/>
    <w:rsid w:val="00BE0A68"/>
    <w:rsid w:val="00BE226E"/>
    <w:rsid w:val="00BE5F8A"/>
    <w:rsid w:val="00BE5FAF"/>
    <w:rsid w:val="00BF0752"/>
    <w:rsid w:val="00BF1625"/>
    <w:rsid w:val="00BF2CD4"/>
    <w:rsid w:val="00BF5C87"/>
    <w:rsid w:val="00C0030E"/>
    <w:rsid w:val="00C00724"/>
    <w:rsid w:val="00C015E4"/>
    <w:rsid w:val="00C02357"/>
    <w:rsid w:val="00C028B4"/>
    <w:rsid w:val="00C035BB"/>
    <w:rsid w:val="00C04D1C"/>
    <w:rsid w:val="00C054A7"/>
    <w:rsid w:val="00C059B4"/>
    <w:rsid w:val="00C07049"/>
    <w:rsid w:val="00C10421"/>
    <w:rsid w:val="00C11AE9"/>
    <w:rsid w:val="00C16A65"/>
    <w:rsid w:val="00C1732A"/>
    <w:rsid w:val="00C247DA"/>
    <w:rsid w:val="00C307B9"/>
    <w:rsid w:val="00C314B8"/>
    <w:rsid w:val="00C33196"/>
    <w:rsid w:val="00C33F4A"/>
    <w:rsid w:val="00C34072"/>
    <w:rsid w:val="00C35026"/>
    <w:rsid w:val="00C35A9A"/>
    <w:rsid w:val="00C36322"/>
    <w:rsid w:val="00C36B18"/>
    <w:rsid w:val="00C41D6E"/>
    <w:rsid w:val="00C45AE7"/>
    <w:rsid w:val="00C45E0C"/>
    <w:rsid w:val="00C522A5"/>
    <w:rsid w:val="00C54575"/>
    <w:rsid w:val="00C5645A"/>
    <w:rsid w:val="00C6186C"/>
    <w:rsid w:val="00C76350"/>
    <w:rsid w:val="00C77864"/>
    <w:rsid w:val="00C8277B"/>
    <w:rsid w:val="00C853D9"/>
    <w:rsid w:val="00C87A1A"/>
    <w:rsid w:val="00C93682"/>
    <w:rsid w:val="00C95BBB"/>
    <w:rsid w:val="00C95C0E"/>
    <w:rsid w:val="00CA2C70"/>
    <w:rsid w:val="00CA7221"/>
    <w:rsid w:val="00CB00B0"/>
    <w:rsid w:val="00CB32ED"/>
    <w:rsid w:val="00CB6612"/>
    <w:rsid w:val="00CB781A"/>
    <w:rsid w:val="00CB7FAD"/>
    <w:rsid w:val="00CC0022"/>
    <w:rsid w:val="00CC3778"/>
    <w:rsid w:val="00CD35AC"/>
    <w:rsid w:val="00CE15D3"/>
    <w:rsid w:val="00CE3857"/>
    <w:rsid w:val="00CF0B3F"/>
    <w:rsid w:val="00CF2B0F"/>
    <w:rsid w:val="00CF4C80"/>
    <w:rsid w:val="00CF7F52"/>
    <w:rsid w:val="00D027F3"/>
    <w:rsid w:val="00D03D23"/>
    <w:rsid w:val="00D03ECA"/>
    <w:rsid w:val="00D05452"/>
    <w:rsid w:val="00D05F98"/>
    <w:rsid w:val="00D06701"/>
    <w:rsid w:val="00D10AFD"/>
    <w:rsid w:val="00D11F74"/>
    <w:rsid w:val="00D1204A"/>
    <w:rsid w:val="00D1207A"/>
    <w:rsid w:val="00D12669"/>
    <w:rsid w:val="00D12E43"/>
    <w:rsid w:val="00D16D12"/>
    <w:rsid w:val="00D16FA6"/>
    <w:rsid w:val="00D220AD"/>
    <w:rsid w:val="00D23EB9"/>
    <w:rsid w:val="00D25099"/>
    <w:rsid w:val="00D27642"/>
    <w:rsid w:val="00D339FC"/>
    <w:rsid w:val="00D35E4F"/>
    <w:rsid w:val="00D36715"/>
    <w:rsid w:val="00D37E12"/>
    <w:rsid w:val="00D42872"/>
    <w:rsid w:val="00D50881"/>
    <w:rsid w:val="00D51FB2"/>
    <w:rsid w:val="00D54090"/>
    <w:rsid w:val="00D61D42"/>
    <w:rsid w:val="00D75725"/>
    <w:rsid w:val="00D8003D"/>
    <w:rsid w:val="00D82033"/>
    <w:rsid w:val="00D8268C"/>
    <w:rsid w:val="00D84FBD"/>
    <w:rsid w:val="00D917A4"/>
    <w:rsid w:val="00D93ADE"/>
    <w:rsid w:val="00DA44AE"/>
    <w:rsid w:val="00DA59BA"/>
    <w:rsid w:val="00DA672F"/>
    <w:rsid w:val="00DB0DBB"/>
    <w:rsid w:val="00DB3031"/>
    <w:rsid w:val="00DB5821"/>
    <w:rsid w:val="00DB7992"/>
    <w:rsid w:val="00DC113C"/>
    <w:rsid w:val="00DC1986"/>
    <w:rsid w:val="00DC4824"/>
    <w:rsid w:val="00DD0A2C"/>
    <w:rsid w:val="00DD0B48"/>
    <w:rsid w:val="00DD3E46"/>
    <w:rsid w:val="00DD4376"/>
    <w:rsid w:val="00DD56AE"/>
    <w:rsid w:val="00DD6BA3"/>
    <w:rsid w:val="00DE50B0"/>
    <w:rsid w:val="00DF05DC"/>
    <w:rsid w:val="00DF71BF"/>
    <w:rsid w:val="00E01EAF"/>
    <w:rsid w:val="00E02491"/>
    <w:rsid w:val="00E11D19"/>
    <w:rsid w:val="00E3574E"/>
    <w:rsid w:val="00E35E83"/>
    <w:rsid w:val="00E41803"/>
    <w:rsid w:val="00E461C9"/>
    <w:rsid w:val="00E506D1"/>
    <w:rsid w:val="00E50E0F"/>
    <w:rsid w:val="00E540E8"/>
    <w:rsid w:val="00E54472"/>
    <w:rsid w:val="00E56B34"/>
    <w:rsid w:val="00E61FF7"/>
    <w:rsid w:val="00E67488"/>
    <w:rsid w:val="00E702AD"/>
    <w:rsid w:val="00E719ED"/>
    <w:rsid w:val="00E74E03"/>
    <w:rsid w:val="00E77D87"/>
    <w:rsid w:val="00E84B00"/>
    <w:rsid w:val="00E84FAA"/>
    <w:rsid w:val="00E90D41"/>
    <w:rsid w:val="00E91139"/>
    <w:rsid w:val="00E913A6"/>
    <w:rsid w:val="00E91E84"/>
    <w:rsid w:val="00E91F25"/>
    <w:rsid w:val="00E93E97"/>
    <w:rsid w:val="00EA0756"/>
    <w:rsid w:val="00EA0E01"/>
    <w:rsid w:val="00EA1D74"/>
    <w:rsid w:val="00EA29B2"/>
    <w:rsid w:val="00EA6111"/>
    <w:rsid w:val="00EB296C"/>
    <w:rsid w:val="00EB2C8D"/>
    <w:rsid w:val="00EC0CA2"/>
    <w:rsid w:val="00EC2787"/>
    <w:rsid w:val="00EC3576"/>
    <w:rsid w:val="00EC53F3"/>
    <w:rsid w:val="00EC6D32"/>
    <w:rsid w:val="00ED0A49"/>
    <w:rsid w:val="00ED33F6"/>
    <w:rsid w:val="00ED3689"/>
    <w:rsid w:val="00ED5B3A"/>
    <w:rsid w:val="00EE3F21"/>
    <w:rsid w:val="00EF2B3E"/>
    <w:rsid w:val="00EF3610"/>
    <w:rsid w:val="00EF5842"/>
    <w:rsid w:val="00F00899"/>
    <w:rsid w:val="00F00B13"/>
    <w:rsid w:val="00F014D7"/>
    <w:rsid w:val="00F0309A"/>
    <w:rsid w:val="00F033A5"/>
    <w:rsid w:val="00F0524B"/>
    <w:rsid w:val="00F06953"/>
    <w:rsid w:val="00F12BB3"/>
    <w:rsid w:val="00F15DEF"/>
    <w:rsid w:val="00F2145D"/>
    <w:rsid w:val="00F24762"/>
    <w:rsid w:val="00F27541"/>
    <w:rsid w:val="00F278A6"/>
    <w:rsid w:val="00F278EB"/>
    <w:rsid w:val="00F31636"/>
    <w:rsid w:val="00F32A96"/>
    <w:rsid w:val="00F3321B"/>
    <w:rsid w:val="00F403F8"/>
    <w:rsid w:val="00F40859"/>
    <w:rsid w:val="00F425BD"/>
    <w:rsid w:val="00F44FF5"/>
    <w:rsid w:val="00F47D9A"/>
    <w:rsid w:val="00F523FD"/>
    <w:rsid w:val="00F52EB0"/>
    <w:rsid w:val="00F535E3"/>
    <w:rsid w:val="00F55A6D"/>
    <w:rsid w:val="00F61152"/>
    <w:rsid w:val="00F657AD"/>
    <w:rsid w:val="00F65B93"/>
    <w:rsid w:val="00F71D24"/>
    <w:rsid w:val="00F72C2F"/>
    <w:rsid w:val="00F734BD"/>
    <w:rsid w:val="00F7483A"/>
    <w:rsid w:val="00F76ED9"/>
    <w:rsid w:val="00F800D1"/>
    <w:rsid w:val="00F8142B"/>
    <w:rsid w:val="00F815F6"/>
    <w:rsid w:val="00F818A3"/>
    <w:rsid w:val="00F86234"/>
    <w:rsid w:val="00F86292"/>
    <w:rsid w:val="00F8740B"/>
    <w:rsid w:val="00F933E5"/>
    <w:rsid w:val="00F94E89"/>
    <w:rsid w:val="00FA3EAB"/>
    <w:rsid w:val="00FA4DD6"/>
    <w:rsid w:val="00FA7A42"/>
    <w:rsid w:val="00FB1B2E"/>
    <w:rsid w:val="00FB3CA8"/>
    <w:rsid w:val="00FB4BD3"/>
    <w:rsid w:val="00FB6729"/>
    <w:rsid w:val="00FB77FA"/>
    <w:rsid w:val="00FC3CD5"/>
    <w:rsid w:val="00FC5C95"/>
    <w:rsid w:val="00FC64AE"/>
    <w:rsid w:val="00FC7046"/>
    <w:rsid w:val="00FD1B78"/>
    <w:rsid w:val="00FD314B"/>
    <w:rsid w:val="00FD41C2"/>
    <w:rsid w:val="00FD50D9"/>
    <w:rsid w:val="00FD6DC2"/>
    <w:rsid w:val="00FE0187"/>
    <w:rsid w:val="00FE0CBC"/>
    <w:rsid w:val="00FE1E2C"/>
    <w:rsid w:val="00FE37A2"/>
    <w:rsid w:val="00FE3D56"/>
    <w:rsid w:val="00FE50B2"/>
    <w:rsid w:val="00FE53CB"/>
    <w:rsid w:val="00FE57EB"/>
    <w:rsid w:val="00FE65DF"/>
    <w:rsid w:val="00FE6886"/>
    <w:rsid w:val="00FE72B2"/>
    <w:rsid w:val="00FE76FD"/>
    <w:rsid w:val="00FF328B"/>
    <w:rsid w:val="00FF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528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A25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D346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34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D346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D346C"/>
    <w:rPr>
      <w:rFonts w:ascii="Calibri" w:eastAsia="Calibri" w:hAnsi="Calibri" w:cs="Times New Roman"/>
      <w:sz w:val="20"/>
      <w:szCs w:val="20"/>
    </w:rPr>
  </w:style>
  <w:style w:type="paragraph" w:styleId="a7">
    <w:name w:val="Body Text"/>
    <w:basedOn w:val="a"/>
    <w:link w:val="a8"/>
    <w:semiHidden/>
    <w:unhideWhenUsed/>
    <w:rsid w:val="006A6CD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6A6C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E528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2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List Paragraph"/>
    <w:basedOn w:val="a"/>
    <w:uiPriority w:val="34"/>
    <w:qFormat/>
    <w:rsid w:val="009A2547"/>
    <w:pPr>
      <w:spacing w:after="160" w:line="259" w:lineRule="auto"/>
      <w:ind w:left="720"/>
      <w:contextualSpacing/>
    </w:pPr>
    <w:rPr>
      <w:rFonts w:cs="Calibri"/>
      <w:kern w:val="2"/>
      <w:lang w:eastAsia="ru-RU"/>
    </w:rPr>
  </w:style>
  <w:style w:type="character" w:customStyle="1" w:styleId="a4">
    <w:name w:val="Без интервала Знак"/>
    <w:link w:val="a3"/>
    <w:locked/>
    <w:rsid w:val="00703B8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46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34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D3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346C"/>
    <w:rPr>
      <w:rFonts w:ascii="Calibri" w:eastAsia="Calibri" w:hAnsi="Calibri" w:cs="Times New Roman"/>
      <w:sz w:val="20"/>
      <w:szCs w:val="20"/>
    </w:rPr>
  </w:style>
  <w:style w:type="paragraph" w:styleId="a6">
    <w:name w:val="Body Text"/>
    <w:basedOn w:val="a"/>
    <w:link w:val="a7"/>
    <w:semiHidden/>
    <w:unhideWhenUsed/>
    <w:rsid w:val="006A6CD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6A6CD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39</Pages>
  <Words>6976</Words>
  <Characters>39769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dcterms:created xsi:type="dcterms:W3CDTF">2019-10-16T06:07:00Z</dcterms:created>
  <dcterms:modified xsi:type="dcterms:W3CDTF">2024-09-25T16:00:00Z</dcterms:modified>
</cp:coreProperties>
</file>